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B32A" w14:textId="77777777" w:rsidR="00010AE4" w:rsidRDefault="00010AE4" w:rsidP="00010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</w:t>
      </w:r>
      <w:r w:rsidRPr="00126621">
        <w:rPr>
          <w:rFonts w:ascii="Arial" w:hAnsi="Arial" w:cs="Arial"/>
          <w:b/>
          <w:sz w:val="24"/>
          <w:szCs w:val="24"/>
        </w:rPr>
        <w:t xml:space="preserve">STYREMØTE </w:t>
      </w:r>
      <w:r>
        <w:rPr>
          <w:rFonts w:ascii="Arial" w:hAnsi="Arial" w:cs="Arial"/>
          <w:b/>
          <w:sz w:val="24"/>
          <w:szCs w:val="24"/>
        </w:rPr>
        <w:t>04-</w:t>
      </w:r>
      <w:r w:rsidRPr="0012662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</w:p>
    <w:p w14:paraId="576112C5" w14:textId="77777777" w:rsidR="00010AE4" w:rsidRPr="00126621" w:rsidRDefault="00010AE4" w:rsidP="00010AE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19F877" w14:textId="77777777" w:rsidR="00010AE4" w:rsidRPr="004201FA" w:rsidRDefault="00010AE4" w:rsidP="00010AE4">
      <w:pPr>
        <w:rPr>
          <w:rFonts w:ascii="Arial" w:hAnsi="Arial" w:cs="Arial"/>
        </w:rPr>
      </w:pPr>
      <w:r w:rsidRPr="004201FA">
        <w:rPr>
          <w:rFonts w:ascii="Arial" w:hAnsi="Arial" w:cs="Arial"/>
        </w:rPr>
        <w:t>Dato:</w:t>
      </w:r>
      <w:r w:rsidRPr="004201FA">
        <w:rPr>
          <w:rFonts w:ascii="Arial" w:hAnsi="Arial" w:cs="Arial"/>
        </w:rPr>
        <w:tab/>
      </w:r>
      <w:r w:rsidRPr="004201FA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 w:rsidRPr="004201FA">
        <w:rPr>
          <w:rFonts w:ascii="Arial" w:hAnsi="Arial" w:cs="Arial"/>
        </w:rPr>
        <w:t>.mars 2021</w:t>
      </w:r>
    </w:p>
    <w:p w14:paraId="795DD275" w14:textId="77777777" w:rsidR="00010AE4" w:rsidRPr="004201FA" w:rsidRDefault="00010AE4" w:rsidP="00010AE4">
      <w:pPr>
        <w:rPr>
          <w:rFonts w:ascii="Arial" w:hAnsi="Arial" w:cs="Arial"/>
        </w:rPr>
      </w:pPr>
      <w:r w:rsidRPr="004201FA">
        <w:rPr>
          <w:rFonts w:ascii="Arial" w:hAnsi="Arial" w:cs="Arial"/>
        </w:rPr>
        <w:t>Tid/sted:</w:t>
      </w:r>
      <w:r w:rsidRPr="004201FA">
        <w:rPr>
          <w:rFonts w:ascii="Arial" w:hAnsi="Arial" w:cs="Arial"/>
        </w:rPr>
        <w:tab/>
        <w:t>Kl. 19.30</w:t>
      </w:r>
      <w:r>
        <w:rPr>
          <w:rFonts w:ascii="Arial" w:hAnsi="Arial" w:cs="Arial"/>
        </w:rPr>
        <w:t xml:space="preserve"> – 21.30</w:t>
      </w:r>
      <w:r w:rsidRPr="004201FA">
        <w:rPr>
          <w:rFonts w:ascii="Arial" w:hAnsi="Arial" w:cs="Arial"/>
        </w:rPr>
        <w:t>, Microsoft Teams.</w:t>
      </w:r>
    </w:p>
    <w:p w14:paraId="1F5FBB8E" w14:textId="77777777" w:rsidR="00010AE4" w:rsidRDefault="00010AE4" w:rsidP="00010AE4">
      <w:pPr>
        <w:ind w:left="1410" w:hanging="1410"/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 xml:space="preserve">Tilstede: </w:t>
      </w:r>
      <w:r w:rsidRPr="00126621">
        <w:rPr>
          <w:rFonts w:ascii="Arial" w:hAnsi="Arial" w:cs="Arial"/>
          <w:sz w:val="24"/>
          <w:szCs w:val="24"/>
        </w:rPr>
        <w:tab/>
        <w:t>Gisle Sveva (leder), Lene Moen (nestleder), Ragnhild Bergheim (utstilling), Anders Fledsberg (avlsrådsleder), Stein Nilsen (jakt og trening)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 xml:space="preserve">Nina Hordnes (1.vara) og 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( 2.vara).</w:t>
      </w:r>
    </w:p>
    <w:p w14:paraId="36AB038A" w14:textId="77777777" w:rsidR="00010AE4" w:rsidRDefault="00010AE4" w:rsidP="00010A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Fravær:</w:t>
      </w: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>Geir Pedersen (økonomi)</w:t>
      </w:r>
      <w:r>
        <w:rPr>
          <w:rFonts w:ascii="Arial" w:hAnsi="Arial" w:cs="Arial"/>
          <w:sz w:val="24"/>
          <w:szCs w:val="24"/>
        </w:rPr>
        <w:t>.</w:t>
      </w:r>
    </w:p>
    <w:p w14:paraId="59B38D83" w14:textId="77777777" w:rsidR="00010AE4" w:rsidRPr="00126621" w:rsidRDefault="00010AE4" w:rsidP="00010A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ab/>
      </w:r>
    </w:p>
    <w:p w14:paraId="5848C643" w14:textId="77777777" w:rsidR="00010AE4" w:rsidRPr="00126621" w:rsidRDefault="00010AE4" w:rsidP="00010AE4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7AEAD2DA" w14:textId="77777777" w:rsidR="00010AE4" w:rsidRDefault="00010AE4" w:rsidP="00010AE4"/>
    <w:p w14:paraId="1DA7DF39" w14:textId="77777777" w:rsidR="00010AE4" w:rsidRPr="004201FA" w:rsidRDefault="00010AE4" w:rsidP="00010AE4"/>
    <w:p w14:paraId="4C2B4215" w14:textId="77777777" w:rsidR="00010AE4" w:rsidRPr="004201FA" w:rsidRDefault="00010AE4" w:rsidP="00010AE4">
      <w:pPr>
        <w:rPr>
          <w:rFonts w:ascii="Arial" w:hAnsi="Arial" w:cs="Arial"/>
          <w:b/>
          <w:u w:val="single"/>
        </w:rPr>
      </w:pPr>
      <w:r w:rsidRPr="004201FA">
        <w:rPr>
          <w:rFonts w:ascii="Arial" w:hAnsi="Arial" w:cs="Arial"/>
          <w:b/>
        </w:rPr>
        <w:t>Sak 01-0</w:t>
      </w:r>
      <w:r>
        <w:rPr>
          <w:rFonts w:ascii="Arial" w:hAnsi="Arial" w:cs="Arial"/>
          <w:b/>
        </w:rPr>
        <w:t>4</w:t>
      </w:r>
      <w:r w:rsidRPr="004201FA">
        <w:rPr>
          <w:rFonts w:ascii="Arial" w:hAnsi="Arial" w:cs="Arial"/>
          <w:b/>
        </w:rPr>
        <w:t xml:space="preserve">-21: </w:t>
      </w:r>
      <w:r w:rsidRPr="004201FA">
        <w:rPr>
          <w:rFonts w:ascii="Arial" w:hAnsi="Arial" w:cs="Arial"/>
          <w:b/>
          <w:u w:val="single"/>
        </w:rPr>
        <w:t xml:space="preserve">Innkalling og dagsorden    </w:t>
      </w:r>
    </w:p>
    <w:p w14:paraId="3292F832" w14:textId="77777777" w:rsidR="00010AE4" w:rsidRDefault="00010AE4" w:rsidP="00010AE4">
      <w:pPr>
        <w:rPr>
          <w:rFonts w:ascii="Arial" w:hAnsi="Arial" w:cs="Arial"/>
          <w:bCs/>
          <w:i/>
          <w:iCs/>
        </w:rPr>
      </w:pPr>
      <w:r w:rsidRPr="004201FA">
        <w:rPr>
          <w:rFonts w:ascii="Arial" w:hAnsi="Arial" w:cs="Arial"/>
          <w:bCs/>
        </w:rPr>
        <w:t>Vedtak:</w:t>
      </w:r>
      <w:r w:rsidRPr="004201FA">
        <w:rPr>
          <w:rFonts w:ascii="Arial" w:hAnsi="Arial" w:cs="Arial"/>
          <w:b/>
        </w:rPr>
        <w:t xml:space="preserve"> </w:t>
      </w:r>
      <w:r w:rsidRPr="004201FA">
        <w:rPr>
          <w:rFonts w:ascii="Arial" w:hAnsi="Arial" w:cs="Arial"/>
          <w:bCs/>
          <w:i/>
          <w:iCs/>
        </w:rPr>
        <w:t>Godkjent</w:t>
      </w:r>
      <w:r>
        <w:rPr>
          <w:rFonts w:ascii="Arial" w:hAnsi="Arial" w:cs="Arial"/>
          <w:bCs/>
          <w:i/>
          <w:iCs/>
        </w:rPr>
        <w:t>.</w:t>
      </w:r>
    </w:p>
    <w:p w14:paraId="4B486477" w14:textId="77777777" w:rsidR="00010AE4" w:rsidRDefault="00010AE4" w:rsidP="00010AE4">
      <w:pPr>
        <w:rPr>
          <w:rFonts w:ascii="Arial" w:hAnsi="Arial" w:cs="Arial"/>
          <w:bCs/>
          <w:i/>
          <w:iCs/>
        </w:rPr>
      </w:pPr>
    </w:p>
    <w:p w14:paraId="3342FBF4" w14:textId="77777777" w:rsidR="00010AE4" w:rsidRDefault="00010AE4" w:rsidP="00010AE4">
      <w:pPr>
        <w:rPr>
          <w:rFonts w:ascii="Arial" w:hAnsi="Arial" w:cs="Arial"/>
          <w:b/>
          <w:u w:val="single"/>
        </w:rPr>
      </w:pPr>
      <w:r w:rsidRPr="006364E2">
        <w:rPr>
          <w:rFonts w:ascii="Arial" w:hAnsi="Arial" w:cs="Arial"/>
          <w:b/>
        </w:rPr>
        <w:t xml:space="preserve">Sak 02-04-21: </w:t>
      </w:r>
      <w:r w:rsidRPr="006364E2">
        <w:rPr>
          <w:rFonts w:ascii="Arial" w:hAnsi="Arial" w:cs="Arial"/>
          <w:b/>
          <w:u w:val="single"/>
        </w:rPr>
        <w:t>Årsberetning 2020</w:t>
      </w:r>
    </w:p>
    <w:p w14:paraId="2BC88780" w14:textId="77777777" w:rsidR="00010AE4" w:rsidRPr="004201FA" w:rsidRDefault="00010AE4" w:rsidP="00010AE4">
      <w:pPr>
        <w:rPr>
          <w:rFonts w:ascii="Arial" w:hAnsi="Arial" w:cs="Arial"/>
        </w:rPr>
      </w:pPr>
      <w:r w:rsidRPr="004201FA">
        <w:rPr>
          <w:rFonts w:ascii="Arial" w:hAnsi="Arial" w:cs="Arial"/>
        </w:rPr>
        <w:t xml:space="preserve">Frist for å sende </w:t>
      </w:r>
      <w:r w:rsidRPr="00571E00">
        <w:rPr>
          <w:rFonts w:ascii="Arial" w:hAnsi="Arial" w:cs="Arial"/>
        </w:rPr>
        <w:t xml:space="preserve">årsberetning </w:t>
      </w:r>
      <w:r w:rsidRPr="004201FA">
        <w:rPr>
          <w:rFonts w:ascii="Arial" w:hAnsi="Arial" w:cs="Arial"/>
        </w:rPr>
        <w:t xml:space="preserve">til Vigdis </w:t>
      </w:r>
      <w:r>
        <w:rPr>
          <w:rFonts w:ascii="Arial" w:hAnsi="Arial" w:cs="Arial"/>
        </w:rPr>
        <w:t>f</w:t>
      </w:r>
      <w:r w:rsidRPr="004201FA">
        <w:rPr>
          <w:rFonts w:ascii="Arial" w:hAnsi="Arial" w:cs="Arial"/>
        </w:rPr>
        <w:t xml:space="preserve">or sammensetning: </w:t>
      </w:r>
      <w:r>
        <w:rPr>
          <w:rFonts w:ascii="Arial" w:hAnsi="Arial" w:cs="Arial"/>
        </w:rPr>
        <w:t>06.04.</w:t>
      </w:r>
    </w:p>
    <w:p w14:paraId="4702F465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Styret, medlemmer, organisasjonen: Gisle</w:t>
      </w:r>
    </w:p>
    <w:p w14:paraId="576697B0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Resultater, Årets hunder: Stein</w:t>
      </w:r>
      <w:r>
        <w:rPr>
          <w:rFonts w:ascii="Arial" w:hAnsi="Arial" w:cs="Arial"/>
        </w:rPr>
        <w:t>- OK</w:t>
      </w:r>
    </w:p>
    <w:p w14:paraId="15D62257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Avlsarbeid: Anders</w:t>
      </w:r>
    </w:p>
    <w:p w14:paraId="52F0308E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IRHS: Thomas</w:t>
      </w:r>
    </w:p>
    <w:p w14:paraId="6383A654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Utstilling: Ragnhild</w:t>
      </w:r>
      <w:r>
        <w:rPr>
          <w:rFonts w:ascii="Arial" w:hAnsi="Arial" w:cs="Arial"/>
        </w:rPr>
        <w:t>- OK</w:t>
      </w:r>
    </w:p>
    <w:p w14:paraId="4C90D030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Informasjon, Arrangement, Forslag til drift 2021+ sammensetning: Vigdis</w:t>
      </w:r>
    </w:p>
    <w:p w14:paraId="6A8F9BF3" w14:textId="77777777" w:rsidR="00010AE4" w:rsidRPr="004201FA" w:rsidRDefault="00010AE4" w:rsidP="00010AE4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4201FA">
        <w:rPr>
          <w:rFonts w:ascii="Arial" w:hAnsi="Arial" w:cs="Arial"/>
        </w:rPr>
        <w:t>Budsjett: Geir</w:t>
      </w:r>
      <w:r>
        <w:rPr>
          <w:rFonts w:ascii="Arial" w:hAnsi="Arial" w:cs="Arial"/>
        </w:rPr>
        <w:t>- OK</w:t>
      </w:r>
    </w:p>
    <w:p w14:paraId="225EA34E" w14:textId="77777777" w:rsidR="00010AE4" w:rsidRPr="00571E00" w:rsidRDefault="00010AE4" w:rsidP="00010AE4">
      <w:pPr>
        <w:rPr>
          <w:rFonts w:ascii="Arial" w:hAnsi="Arial" w:cs="Arial"/>
          <w:bCs/>
          <w:i/>
          <w:iCs/>
        </w:rPr>
      </w:pPr>
      <w:r w:rsidRPr="00571E00">
        <w:rPr>
          <w:rFonts w:ascii="Arial" w:hAnsi="Arial" w:cs="Arial"/>
          <w:bCs/>
          <w:i/>
          <w:iCs/>
        </w:rPr>
        <w:t>Vedtak: Anders mangler noe av datagrunnlaget, sender henvendelse til NKK og Ødegaard.</w:t>
      </w:r>
    </w:p>
    <w:p w14:paraId="23AB9BA3" w14:textId="77777777" w:rsidR="00010AE4" w:rsidRDefault="00010AE4" w:rsidP="00010AE4">
      <w:pPr>
        <w:rPr>
          <w:rFonts w:ascii="Arial" w:hAnsi="Arial" w:cs="Arial"/>
          <w:bCs/>
          <w:i/>
          <w:iCs/>
        </w:rPr>
      </w:pPr>
      <w:r w:rsidRPr="00571E00">
        <w:rPr>
          <w:rFonts w:ascii="Arial" w:hAnsi="Arial" w:cs="Arial"/>
          <w:bCs/>
          <w:i/>
          <w:iCs/>
        </w:rPr>
        <w:t>Vigdis setter sammen årsberetningen og sender ut på e-post.</w:t>
      </w:r>
    </w:p>
    <w:p w14:paraId="097E8DD1" w14:textId="77777777" w:rsidR="00010AE4" w:rsidRDefault="00010AE4" w:rsidP="00010AE4">
      <w:pPr>
        <w:rPr>
          <w:rFonts w:ascii="Arial" w:hAnsi="Arial" w:cs="Arial"/>
          <w:bCs/>
          <w:i/>
          <w:iCs/>
        </w:rPr>
      </w:pPr>
    </w:p>
    <w:p w14:paraId="571336FC" w14:textId="77777777" w:rsidR="00010AE4" w:rsidRPr="00571E00" w:rsidRDefault="00010AE4" w:rsidP="00010AE4">
      <w:pPr>
        <w:rPr>
          <w:rFonts w:ascii="Arial" w:hAnsi="Arial" w:cs="Arial"/>
          <w:b/>
          <w:u w:val="single"/>
        </w:rPr>
      </w:pPr>
      <w:r w:rsidRPr="00BD4C2D">
        <w:rPr>
          <w:rFonts w:ascii="Arial" w:hAnsi="Arial" w:cs="Arial"/>
          <w:b/>
        </w:rPr>
        <w:t>Sak 0</w:t>
      </w:r>
      <w:r>
        <w:rPr>
          <w:rFonts w:ascii="Arial" w:hAnsi="Arial" w:cs="Arial"/>
          <w:b/>
        </w:rPr>
        <w:t>3</w:t>
      </w:r>
      <w:r w:rsidRPr="00BD4C2D">
        <w:rPr>
          <w:rFonts w:ascii="Arial" w:hAnsi="Arial" w:cs="Arial"/>
          <w:b/>
        </w:rPr>
        <w:t xml:space="preserve">-04-21: </w:t>
      </w:r>
      <w:r w:rsidRPr="00BD4C2D">
        <w:rPr>
          <w:rFonts w:ascii="Arial" w:hAnsi="Arial" w:cs="Arial"/>
          <w:b/>
          <w:u w:val="single"/>
        </w:rPr>
        <w:t>Handlingsplan 2021</w:t>
      </w:r>
      <w:bookmarkStart w:id="0" w:name="_Hlk62732683"/>
      <w:bookmarkStart w:id="1" w:name="_Hlk62732209"/>
    </w:p>
    <w:p w14:paraId="173133E5" w14:textId="77777777" w:rsidR="00010AE4" w:rsidRDefault="00010AE4" w:rsidP="00010AE4">
      <w:pPr>
        <w:rPr>
          <w:rFonts w:ascii="Arial" w:hAnsi="Arial" w:cs="Arial"/>
          <w:sz w:val="24"/>
          <w:szCs w:val="24"/>
        </w:rPr>
      </w:pPr>
    </w:p>
    <w:p w14:paraId="55A0A391" w14:textId="77777777" w:rsidR="00010AE4" w:rsidRPr="00D06F14" w:rsidRDefault="00010AE4" w:rsidP="00010AE4">
      <w:pPr>
        <w:ind w:left="2124" w:firstLine="708"/>
        <w:rPr>
          <w:rFonts w:ascii="Arial" w:hAnsi="Arial" w:cs="Arial"/>
          <w:b/>
          <w:sz w:val="28"/>
          <w:szCs w:val="28"/>
          <w:u w:val="single"/>
        </w:rPr>
      </w:pPr>
      <w:r w:rsidRPr="00D06F14">
        <w:rPr>
          <w:rFonts w:ascii="Arial" w:hAnsi="Arial" w:cs="Arial"/>
          <w:b/>
          <w:sz w:val="28"/>
          <w:szCs w:val="28"/>
          <w:u w:val="single"/>
        </w:rPr>
        <w:t>Handlingsplan 2021</w:t>
      </w:r>
    </w:p>
    <w:p w14:paraId="0EAFE78B" w14:textId="77777777" w:rsidR="00010AE4" w:rsidRDefault="00010AE4" w:rsidP="00010AE4">
      <w:pPr>
        <w:rPr>
          <w:rFonts w:ascii="Arial" w:hAnsi="Arial" w:cs="Arial"/>
          <w:b/>
          <w:sz w:val="28"/>
          <w:szCs w:val="28"/>
        </w:rPr>
      </w:pPr>
      <w:r w:rsidRPr="00D06F14">
        <w:rPr>
          <w:rFonts w:ascii="Arial" w:hAnsi="Arial" w:cs="Arial"/>
          <w:b/>
          <w:sz w:val="28"/>
          <w:szCs w:val="28"/>
        </w:rPr>
        <w:t xml:space="preserve">Mål  (RAS) </w:t>
      </w:r>
    </w:p>
    <w:p w14:paraId="0D526843" w14:textId="77777777" w:rsidR="00010AE4" w:rsidRPr="00D06F14" w:rsidRDefault="00010AE4" w:rsidP="00010AE4">
      <w:pPr>
        <w:rPr>
          <w:rFonts w:ascii="Arial" w:hAnsi="Arial" w:cs="Arial"/>
          <w:bCs/>
          <w:i/>
          <w:iCs/>
          <w:color w:val="FF0000"/>
          <w:sz w:val="28"/>
          <w:szCs w:val="28"/>
        </w:rPr>
      </w:pPr>
    </w:p>
    <w:p w14:paraId="2D767EA0" w14:textId="77777777" w:rsidR="00010AE4" w:rsidRPr="001002FF" w:rsidRDefault="00010AE4" w:rsidP="00010AE4">
      <w:pPr>
        <w:spacing w:after="0" w:line="240" w:lineRule="auto"/>
        <w:rPr>
          <w:rFonts w:ascii="Arial" w:hAnsi="Arial" w:cs="Arial"/>
          <w:u w:val="single"/>
        </w:rPr>
      </w:pPr>
      <w:r w:rsidRPr="001002FF">
        <w:rPr>
          <w:rFonts w:ascii="Arial" w:hAnsi="Arial" w:cs="Arial"/>
          <w:u w:val="single"/>
        </w:rPr>
        <w:t>Jaktegenskape</w:t>
      </w:r>
      <w:r>
        <w:rPr>
          <w:rFonts w:ascii="Arial" w:hAnsi="Arial" w:cs="Arial"/>
          <w:u w:val="single"/>
        </w:rPr>
        <w:t>r</w:t>
      </w:r>
    </w:p>
    <w:p w14:paraId="35E48104" w14:textId="77777777" w:rsidR="00010AE4" w:rsidRDefault="00010AE4" w:rsidP="00010AE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IS skal hevde seg blant topp 6 innenfor NM individuelt for stående fuglehunder (høyfjell, vinter, lavland og skog)</w:t>
      </w:r>
    </w:p>
    <w:p w14:paraId="1A363578" w14:textId="77777777" w:rsidR="00010AE4" w:rsidRDefault="00010AE4" w:rsidP="00010AE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Rød IS skal være blant topp 3 innenfor NM lag (høyfjell, vinter og lavland)</w:t>
      </w:r>
    </w:p>
    <w:p w14:paraId="2CAE0D38" w14:textId="77777777" w:rsidR="00010AE4" w:rsidRDefault="00010AE4" w:rsidP="00010AE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Rød og hvit IS skal får premier i alle kvalitetsklasser</w:t>
      </w:r>
    </w:p>
    <w:p w14:paraId="2C3DE1E8" w14:textId="77777777" w:rsidR="00010AE4" w:rsidRDefault="00010AE4" w:rsidP="00010AE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Øke andelen av irsksettere som deltar på jaktprøver</w:t>
      </w:r>
    </w:p>
    <w:p w14:paraId="5D103C79" w14:textId="77777777" w:rsidR="00010AE4" w:rsidRDefault="00010AE4" w:rsidP="00010AE4">
      <w:pPr>
        <w:pStyle w:val="Listeavsnitt"/>
        <w:spacing w:after="0" w:line="240" w:lineRule="auto"/>
        <w:rPr>
          <w:rFonts w:ascii="Arial" w:hAnsi="Arial" w:cs="Arial"/>
        </w:rPr>
      </w:pPr>
    </w:p>
    <w:p w14:paraId="52ECDAD4" w14:textId="77777777" w:rsidR="00010AE4" w:rsidRDefault="00010AE4" w:rsidP="00010AE4">
      <w:pPr>
        <w:pStyle w:val="Listeavsnitt"/>
        <w:spacing w:after="0" w:line="240" w:lineRule="auto"/>
        <w:ind w:left="0"/>
        <w:rPr>
          <w:rFonts w:ascii="Arial" w:hAnsi="Arial" w:cs="Arial"/>
          <w:u w:val="single"/>
        </w:rPr>
      </w:pPr>
      <w:r w:rsidRPr="00876D81">
        <w:rPr>
          <w:rFonts w:ascii="Arial" w:hAnsi="Arial" w:cs="Arial"/>
          <w:u w:val="single"/>
        </w:rPr>
        <w:t>Helse</w:t>
      </w:r>
      <w:r>
        <w:rPr>
          <w:rFonts w:ascii="Arial" w:hAnsi="Arial" w:cs="Arial"/>
          <w:u w:val="single"/>
        </w:rPr>
        <w:t xml:space="preserve"> </w:t>
      </w:r>
    </w:p>
    <w:p w14:paraId="6393CDEE" w14:textId="77777777" w:rsidR="00010AE4" w:rsidRPr="00A304DE" w:rsidRDefault="00010AE4" w:rsidP="00010AE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Godkjenning av RAS 2019 – 2024 (RS 2021)</w:t>
      </w:r>
    </w:p>
    <w:p w14:paraId="38501846" w14:textId="77777777" w:rsidR="00010AE4" w:rsidRPr="00990DCB" w:rsidRDefault="00010AE4" w:rsidP="00010AE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Irsk setter skal ha en sunn og god helse, og fremstå som en frisk rase</w:t>
      </w:r>
    </w:p>
    <w:p w14:paraId="73C01616" w14:textId="77777777" w:rsidR="00010AE4" w:rsidRPr="0006651C" w:rsidRDefault="00010AE4" w:rsidP="00010AE4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6651C">
        <w:rPr>
          <w:rFonts w:ascii="Arial" w:hAnsi="Arial" w:cs="Arial"/>
        </w:rPr>
        <w:t>Kartlegging</w:t>
      </w:r>
    </w:p>
    <w:p w14:paraId="2B1C2FF9" w14:textId="77777777" w:rsidR="00010AE4" w:rsidRPr="00990DCB" w:rsidRDefault="00010AE4" w:rsidP="00010AE4">
      <w:pPr>
        <w:spacing w:after="0" w:line="240" w:lineRule="auto"/>
        <w:rPr>
          <w:rFonts w:ascii="Arial" w:hAnsi="Arial" w:cs="Arial"/>
          <w:u w:val="single"/>
        </w:rPr>
      </w:pPr>
    </w:p>
    <w:p w14:paraId="73691F2C" w14:textId="77777777" w:rsidR="00010AE4" w:rsidRDefault="00010AE4" w:rsidP="00010AE4">
      <w:pPr>
        <w:spacing w:after="0" w:line="240" w:lineRule="auto"/>
        <w:rPr>
          <w:rFonts w:ascii="Arial" w:hAnsi="Arial" w:cs="Arial"/>
          <w:u w:val="single"/>
        </w:rPr>
      </w:pPr>
    </w:p>
    <w:p w14:paraId="22DDD246" w14:textId="77777777" w:rsidR="00010AE4" w:rsidRDefault="00010AE4" w:rsidP="00010A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Gemytt </w:t>
      </w:r>
    </w:p>
    <w:p w14:paraId="32D88180" w14:textId="77777777" w:rsidR="00010AE4" w:rsidRDefault="00010AE4" w:rsidP="00010AE4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Promotere </w:t>
      </w:r>
      <w:r>
        <w:rPr>
          <w:rFonts w:ascii="Arial" w:hAnsi="Arial" w:cs="Arial"/>
        </w:rPr>
        <w:t>irsk setter</w:t>
      </w:r>
      <w:r w:rsidRPr="00301F84">
        <w:rPr>
          <w:rFonts w:ascii="Arial" w:hAnsi="Arial" w:cs="Arial"/>
        </w:rPr>
        <w:t xml:space="preserve"> som mentalt sterke </w:t>
      </w:r>
      <w:r>
        <w:rPr>
          <w:rFonts w:ascii="Arial" w:hAnsi="Arial" w:cs="Arial"/>
        </w:rPr>
        <w:t>bruks</w:t>
      </w:r>
      <w:r w:rsidRPr="00301F84">
        <w:rPr>
          <w:rFonts w:ascii="Arial" w:hAnsi="Arial" w:cs="Arial"/>
        </w:rPr>
        <w:t>hunder</w:t>
      </w:r>
    </w:p>
    <w:p w14:paraId="36ECDC93" w14:textId="77777777" w:rsidR="00010AE4" w:rsidRDefault="00010AE4" w:rsidP="00010AE4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Ingen gemyttanmerkinger på jaktprøver eller utstilling</w:t>
      </w:r>
    </w:p>
    <w:p w14:paraId="37D6BB69" w14:textId="77777777" w:rsidR="00010AE4" w:rsidRDefault="00010AE4" w:rsidP="00010AE4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Legge til rette for kurs og sosialisering for unghunder</w:t>
      </w:r>
    </w:p>
    <w:p w14:paraId="43E073FA" w14:textId="77777777" w:rsidR="00010AE4" w:rsidRDefault="00010AE4" w:rsidP="00010AE4">
      <w:pPr>
        <w:pStyle w:val="Listeavsnitt"/>
        <w:spacing w:after="0" w:line="240" w:lineRule="auto"/>
        <w:rPr>
          <w:rFonts w:ascii="Arial" w:hAnsi="Arial" w:cs="Arial"/>
        </w:rPr>
      </w:pPr>
    </w:p>
    <w:p w14:paraId="14CE0694" w14:textId="77777777" w:rsidR="00010AE4" w:rsidRDefault="00010AE4" w:rsidP="00010AE4">
      <w:pPr>
        <w:spacing w:after="0" w:line="240" w:lineRule="auto"/>
        <w:rPr>
          <w:rFonts w:ascii="Arial" w:hAnsi="Arial" w:cs="Arial"/>
        </w:rPr>
      </w:pPr>
    </w:p>
    <w:p w14:paraId="3EDF1D8E" w14:textId="77777777" w:rsidR="00010AE4" w:rsidRDefault="00010AE4" w:rsidP="00010AE4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Eksteriør</w:t>
      </w:r>
      <w:r>
        <w:rPr>
          <w:rFonts w:ascii="Arial" w:hAnsi="Arial" w:cs="Arial"/>
          <w:u w:val="single"/>
        </w:rPr>
        <w:t xml:space="preserve"> </w:t>
      </w:r>
    </w:p>
    <w:p w14:paraId="107D967F" w14:textId="77777777" w:rsidR="00010AE4" w:rsidRDefault="00010AE4" w:rsidP="00010AE4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01F84">
        <w:rPr>
          <w:rFonts w:ascii="Arial" w:hAnsi="Arial" w:cs="Arial"/>
        </w:rPr>
        <w:t xml:space="preserve">3 røde IS </w:t>
      </w:r>
      <w:r>
        <w:rPr>
          <w:rFonts w:ascii="Arial" w:hAnsi="Arial" w:cs="Arial"/>
        </w:rPr>
        <w:t>NUCH</w:t>
      </w:r>
    </w:p>
    <w:p w14:paraId="3D034BAC" w14:textId="77777777" w:rsidR="00010AE4" w:rsidRDefault="00010AE4" w:rsidP="00010AE4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Flere irsksettere på utstilling, oppfordre avdelinger til å sammen arrangere større utstillinger</w:t>
      </w:r>
    </w:p>
    <w:p w14:paraId="427ACE8A" w14:textId="77777777" w:rsidR="00010AE4" w:rsidRDefault="00010AE4" w:rsidP="00010AE4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Flere eksteriørdommere for vår rase</w:t>
      </w:r>
    </w:p>
    <w:p w14:paraId="7C5261CA" w14:textId="77777777" w:rsidR="00010AE4" w:rsidRDefault="00010AE4" w:rsidP="00010AE4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 statistikk over dommere/ premier (kalibrering)</w:t>
      </w:r>
    </w:p>
    <w:p w14:paraId="7F7E8488" w14:textId="77777777" w:rsidR="00010AE4" w:rsidRDefault="00010AE4" w:rsidP="00010AE4">
      <w:pPr>
        <w:pStyle w:val="Listeavsnitt"/>
        <w:spacing w:after="0" w:line="240" w:lineRule="auto"/>
        <w:rPr>
          <w:rFonts w:ascii="Arial" w:hAnsi="Arial" w:cs="Arial"/>
        </w:rPr>
      </w:pPr>
    </w:p>
    <w:p w14:paraId="33AF42E1" w14:textId="77777777" w:rsidR="00010AE4" w:rsidRDefault="00010AE4" w:rsidP="00010AE4">
      <w:pPr>
        <w:spacing w:after="0" w:line="240" w:lineRule="auto"/>
        <w:rPr>
          <w:rFonts w:ascii="Arial" w:hAnsi="Arial" w:cs="Arial"/>
          <w:u w:val="single"/>
        </w:rPr>
      </w:pPr>
      <w:r w:rsidRPr="00301F84">
        <w:rPr>
          <w:rFonts w:ascii="Arial" w:hAnsi="Arial" w:cs="Arial"/>
          <w:u w:val="single"/>
        </w:rPr>
        <w:t>Medlemmer</w:t>
      </w:r>
      <w:r>
        <w:rPr>
          <w:rFonts w:ascii="Arial" w:hAnsi="Arial" w:cs="Arial"/>
          <w:u w:val="single"/>
        </w:rPr>
        <w:t xml:space="preserve"> </w:t>
      </w:r>
    </w:p>
    <w:p w14:paraId="65A573C0" w14:textId="77777777" w:rsidR="00010AE4" w:rsidRDefault="00010AE4" w:rsidP="00010AE4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1800 medlemmer, gradvis økning</w:t>
      </w:r>
    </w:p>
    <w:p w14:paraId="17566791" w14:textId="77777777" w:rsidR="00010AE4" w:rsidRDefault="00010AE4" w:rsidP="00010AE4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Tilbud om lokale medlemsmøter, kurs og samlinger</w:t>
      </w:r>
    </w:p>
    <w:p w14:paraId="68CFDED8" w14:textId="77777777" w:rsidR="00010AE4" w:rsidRDefault="00010AE4" w:rsidP="00010AE4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Informasjon på NISK sidene i FH, hjemmesiden, medlemsmail og Facebook</w:t>
      </w:r>
    </w:p>
    <w:p w14:paraId="09A4F504" w14:textId="77777777" w:rsidR="00010AE4" w:rsidRDefault="00010AE4" w:rsidP="00010AE4">
      <w:pPr>
        <w:spacing w:after="0" w:line="240" w:lineRule="auto"/>
        <w:rPr>
          <w:rFonts w:ascii="Arial" w:hAnsi="Arial" w:cs="Arial"/>
        </w:rPr>
      </w:pPr>
    </w:p>
    <w:p w14:paraId="18584730" w14:textId="77777777" w:rsidR="00010AE4" w:rsidRPr="003A64E8" w:rsidRDefault="00010AE4" w:rsidP="00010AE4">
      <w:pPr>
        <w:spacing w:after="0" w:line="240" w:lineRule="auto"/>
        <w:rPr>
          <w:rFonts w:ascii="Arial" w:hAnsi="Arial" w:cs="Arial"/>
          <w:u w:val="single"/>
        </w:rPr>
      </w:pPr>
      <w:r w:rsidRPr="003A64E8">
        <w:rPr>
          <w:rFonts w:ascii="Arial" w:hAnsi="Arial" w:cs="Arial"/>
          <w:u w:val="single"/>
        </w:rPr>
        <w:t xml:space="preserve">Organisasjonen </w:t>
      </w:r>
    </w:p>
    <w:p w14:paraId="0DAFC0C7" w14:textId="77777777" w:rsidR="00010AE4" w:rsidRDefault="00010AE4" w:rsidP="00010AE4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Sette i gang en prosess for drøfting av en eventuell endring av vår organisasjonsmodell</w:t>
      </w:r>
    </w:p>
    <w:p w14:paraId="2A833895" w14:textId="77777777" w:rsidR="00010AE4" w:rsidRPr="003A64E8" w:rsidRDefault="00010AE4" w:rsidP="00010AE4">
      <w:pPr>
        <w:pStyle w:val="Listeavsnitt"/>
        <w:spacing w:after="0" w:line="240" w:lineRule="auto"/>
        <w:rPr>
          <w:rFonts w:ascii="Arial" w:hAnsi="Arial" w:cs="Arial"/>
        </w:rPr>
      </w:pPr>
    </w:p>
    <w:p w14:paraId="071E7F01" w14:textId="77777777" w:rsidR="00010AE4" w:rsidRDefault="00010AE4" w:rsidP="00010AE4">
      <w:pPr>
        <w:spacing w:after="0" w:line="240" w:lineRule="auto"/>
        <w:rPr>
          <w:rFonts w:ascii="Arial" w:hAnsi="Arial" w:cs="Arial"/>
        </w:rPr>
      </w:pPr>
    </w:p>
    <w:p w14:paraId="37FAF8CB" w14:textId="77777777" w:rsidR="00010AE4" w:rsidRDefault="00010AE4" w:rsidP="00010AE4">
      <w:pPr>
        <w:spacing w:after="0" w:line="240" w:lineRule="auto"/>
        <w:rPr>
          <w:rFonts w:ascii="Arial" w:hAnsi="Arial" w:cs="Arial"/>
        </w:rPr>
      </w:pPr>
    </w:p>
    <w:p w14:paraId="32275CC3" w14:textId="77777777" w:rsidR="00010AE4" w:rsidRPr="00D02AAC" w:rsidRDefault="00010AE4" w:rsidP="00010AE4">
      <w:pPr>
        <w:spacing w:after="0" w:line="240" w:lineRule="auto"/>
        <w:rPr>
          <w:rFonts w:ascii="Arial" w:hAnsi="Arial" w:cs="Arial"/>
        </w:rPr>
      </w:pPr>
    </w:p>
    <w:p w14:paraId="2B1E7697" w14:textId="77777777" w:rsidR="00010AE4" w:rsidRPr="00D06F14" w:rsidRDefault="00010AE4" w:rsidP="00010AE4">
      <w:pPr>
        <w:rPr>
          <w:rFonts w:ascii="Arial" w:hAnsi="Arial" w:cs="Arial"/>
          <w:b/>
          <w:sz w:val="28"/>
          <w:szCs w:val="28"/>
        </w:rPr>
      </w:pPr>
      <w:r w:rsidRPr="00D06F14">
        <w:rPr>
          <w:rFonts w:ascii="Arial" w:hAnsi="Arial" w:cs="Arial"/>
          <w:b/>
          <w:sz w:val="28"/>
          <w:szCs w:val="28"/>
        </w:rPr>
        <w:t xml:space="preserve">Tiltak  </w:t>
      </w:r>
    </w:p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010AE4" w:rsidRPr="00EF17C7" w14:paraId="4A16E0E7" w14:textId="77777777" w:rsidTr="004B40E4">
        <w:tc>
          <w:tcPr>
            <w:tcW w:w="4935" w:type="dxa"/>
            <w:shd w:val="clear" w:color="auto" w:fill="FFF2CC" w:themeFill="accent4" w:themeFillTint="33"/>
          </w:tcPr>
          <w:p w14:paraId="4AB838DA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Jaktegenskaper</w:t>
            </w:r>
          </w:p>
        </w:tc>
        <w:tc>
          <w:tcPr>
            <w:tcW w:w="1973" w:type="dxa"/>
          </w:tcPr>
          <w:p w14:paraId="1869CD4D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2DF5CF1A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>Status</w:t>
            </w:r>
          </w:p>
        </w:tc>
      </w:tr>
      <w:tr w:rsidR="00010AE4" w:rsidRPr="00EF17C7" w14:paraId="1C684DB1" w14:textId="77777777" w:rsidTr="004B40E4">
        <w:tc>
          <w:tcPr>
            <w:tcW w:w="4935" w:type="dxa"/>
          </w:tcPr>
          <w:p w14:paraId="6ABECA31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 w:rsidRPr="00EF17C7">
              <w:rPr>
                <w:rFonts w:ascii="Arial" w:hAnsi="Arial" w:cs="Arial"/>
              </w:rPr>
              <w:t xml:space="preserve">Ha gjennomført </w:t>
            </w:r>
            <w:r>
              <w:rPr>
                <w:rFonts w:ascii="Arial" w:hAnsi="Arial" w:cs="Arial"/>
              </w:rPr>
              <w:t xml:space="preserve">dressurkurs/»ro i </w:t>
            </w:r>
            <w:proofErr w:type="spellStart"/>
            <w:r>
              <w:rPr>
                <w:rFonts w:ascii="Arial" w:hAnsi="Arial" w:cs="Arial"/>
              </w:rPr>
              <w:t>oppflukt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73" w:type="dxa"/>
          </w:tcPr>
          <w:p w14:paraId="345FB68F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56EB4FFC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61177B3D" w14:textId="77777777" w:rsidTr="004B40E4">
        <w:tc>
          <w:tcPr>
            <w:tcW w:w="4935" w:type="dxa"/>
          </w:tcPr>
          <w:p w14:paraId="68793C4A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F17C7">
              <w:rPr>
                <w:rFonts w:ascii="Arial" w:hAnsi="Arial" w:cs="Arial"/>
              </w:rPr>
              <w:t xml:space="preserve">a gjennomført </w:t>
            </w:r>
            <w:r>
              <w:rPr>
                <w:rFonts w:ascii="Arial" w:hAnsi="Arial" w:cs="Arial"/>
              </w:rPr>
              <w:t>treningssamling i fjell/skog/lavland (med økonomisk støtte fra HS til terrengleie)</w:t>
            </w:r>
          </w:p>
        </w:tc>
        <w:tc>
          <w:tcPr>
            <w:tcW w:w="1973" w:type="dxa"/>
          </w:tcPr>
          <w:p w14:paraId="0E0ADD8B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51E1DE3C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51D389F7" w14:textId="77777777" w:rsidTr="004B40E4">
        <w:tc>
          <w:tcPr>
            <w:tcW w:w="4935" w:type="dxa"/>
          </w:tcPr>
          <w:p w14:paraId="5CDFAC06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Arrangere instruktørkurs fase 1 og 2</w:t>
            </w:r>
          </w:p>
        </w:tc>
        <w:tc>
          <w:tcPr>
            <w:tcW w:w="1973" w:type="dxa"/>
          </w:tcPr>
          <w:p w14:paraId="0BD74C5B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5D99014B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2EE09668" w14:textId="77777777" w:rsidTr="004B40E4">
        <w:tc>
          <w:tcPr>
            <w:tcW w:w="4935" w:type="dxa"/>
          </w:tcPr>
          <w:p w14:paraId="3B609BE7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Oversikt over instruktører på hjemmesiden</w:t>
            </w:r>
          </w:p>
        </w:tc>
        <w:tc>
          <w:tcPr>
            <w:tcW w:w="1973" w:type="dxa"/>
          </w:tcPr>
          <w:p w14:paraId="0449B83A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1B2D2B3D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1D985319" w14:textId="77777777" w:rsidTr="004B40E4">
        <w:tc>
          <w:tcPr>
            <w:tcW w:w="4935" w:type="dxa"/>
          </w:tcPr>
          <w:p w14:paraId="78F6E60D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Publisere statistikker over viltfinner- og </w:t>
            </w:r>
            <w:proofErr w:type="spellStart"/>
            <w:r>
              <w:rPr>
                <w:rFonts w:ascii="Arial" w:hAnsi="Arial" w:cs="Arial"/>
              </w:rPr>
              <w:t>standindekser</w:t>
            </w:r>
            <w:proofErr w:type="spellEnd"/>
            <w:r>
              <w:rPr>
                <w:rFonts w:ascii="Arial" w:hAnsi="Arial" w:cs="Arial"/>
              </w:rPr>
              <w:t xml:space="preserve"> på jaktprøver</w:t>
            </w:r>
          </w:p>
        </w:tc>
        <w:tc>
          <w:tcPr>
            <w:tcW w:w="1973" w:type="dxa"/>
          </w:tcPr>
          <w:p w14:paraId="32E46B7F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Avlsrådet</w:t>
            </w:r>
          </w:p>
        </w:tc>
        <w:tc>
          <w:tcPr>
            <w:tcW w:w="1309" w:type="dxa"/>
          </w:tcPr>
          <w:p w14:paraId="7FFCBAD4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B8B820" w14:textId="77777777" w:rsidR="00010AE4" w:rsidRDefault="00010AE4" w:rsidP="00010AE4"/>
    <w:tbl>
      <w:tblPr>
        <w:tblStyle w:val="Rutenettabelllys"/>
        <w:tblW w:w="8252" w:type="dxa"/>
        <w:tblLook w:val="04A0" w:firstRow="1" w:lastRow="0" w:firstColumn="1" w:lastColumn="0" w:noHBand="0" w:noVBand="1"/>
      </w:tblPr>
      <w:tblGrid>
        <w:gridCol w:w="4935"/>
        <w:gridCol w:w="1973"/>
        <w:gridCol w:w="1344"/>
      </w:tblGrid>
      <w:tr w:rsidR="00010AE4" w:rsidRPr="00EF17C7" w14:paraId="721647C6" w14:textId="77777777" w:rsidTr="004B40E4">
        <w:tc>
          <w:tcPr>
            <w:tcW w:w="4935" w:type="dxa"/>
            <w:shd w:val="clear" w:color="auto" w:fill="FFF2CC" w:themeFill="accent4" w:themeFillTint="33"/>
          </w:tcPr>
          <w:p w14:paraId="047C9FDC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</w:t>
            </w:r>
          </w:p>
        </w:tc>
        <w:tc>
          <w:tcPr>
            <w:tcW w:w="1973" w:type="dxa"/>
          </w:tcPr>
          <w:p w14:paraId="3C0D74B1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44" w:type="dxa"/>
          </w:tcPr>
          <w:p w14:paraId="6B4285DC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010AE4" w:rsidRPr="00EF17C7" w14:paraId="6A357746" w14:textId="77777777" w:rsidTr="004B40E4">
        <w:tc>
          <w:tcPr>
            <w:tcW w:w="4935" w:type="dxa"/>
          </w:tcPr>
          <w:p w14:paraId="5BCC64B3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Helseundersøkelse om forekomst av overgangsvirvel og epilepsi hos irsk setter</w:t>
            </w:r>
          </w:p>
        </w:tc>
        <w:tc>
          <w:tcPr>
            <w:tcW w:w="1973" w:type="dxa"/>
          </w:tcPr>
          <w:p w14:paraId="4B4004EA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72094F55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5ACA5678" w14:textId="77777777" w:rsidTr="004B40E4">
        <w:tc>
          <w:tcPr>
            <w:tcW w:w="4935" w:type="dxa"/>
          </w:tcPr>
          <w:p w14:paraId="202D9AF6" w14:textId="77777777" w:rsidR="00010AE4" w:rsidRPr="00EF17C7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Presentasjon av helseundersøkelsen og videre arbeid (RS 2022)</w:t>
            </w:r>
          </w:p>
        </w:tc>
        <w:tc>
          <w:tcPr>
            <w:tcW w:w="1973" w:type="dxa"/>
          </w:tcPr>
          <w:p w14:paraId="109EA3BD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30FC515E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406AD325" w14:textId="77777777" w:rsidTr="004B40E4">
        <w:tc>
          <w:tcPr>
            <w:tcW w:w="4935" w:type="dxa"/>
          </w:tcPr>
          <w:p w14:paraId="1F6412D6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Helsetester i forhold til avlskrav</w:t>
            </w:r>
          </w:p>
        </w:tc>
        <w:tc>
          <w:tcPr>
            <w:tcW w:w="1973" w:type="dxa"/>
          </w:tcPr>
          <w:p w14:paraId="5D335C07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165E72E7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75279F20" w14:textId="77777777" w:rsidTr="004B40E4">
        <w:tc>
          <w:tcPr>
            <w:tcW w:w="4935" w:type="dxa"/>
          </w:tcPr>
          <w:p w14:paraId="5D331A5E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Informasjon til oppdrettere med artikler i FH</w:t>
            </w:r>
          </w:p>
        </w:tc>
        <w:tc>
          <w:tcPr>
            <w:tcW w:w="1973" w:type="dxa"/>
          </w:tcPr>
          <w:p w14:paraId="0C875F85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44" w:type="dxa"/>
          </w:tcPr>
          <w:p w14:paraId="40681CDA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1076DB" w14:textId="77777777" w:rsidR="00010AE4" w:rsidRDefault="00010AE4" w:rsidP="00010AE4"/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010AE4" w:rsidRPr="00EF17C7" w14:paraId="02150FA5" w14:textId="77777777" w:rsidTr="004B40E4">
        <w:tc>
          <w:tcPr>
            <w:tcW w:w="4935" w:type="dxa"/>
            <w:shd w:val="clear" w:color="auto" w:fill="FFF2CC" w:themeFill="accent4" w:themeFillTint="33"/>
          </w:tcPr>
          <w:p w14:paraId="6EAC5625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Gemytt</w:t>
            </w:r>
          </w:p>
        </w:tc>
        <w:tc>
          <w:tcPr>
            <w:tcW w:w="1973" w:type="dxa"/>
          </w:tcPr>
          <w:p w14:paraId="6471B82F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79B3CEE5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010AE4" w:rsidRPr="00EF17C7" w14:paraId="427663C2" w14:textId="77777777" w:rsidTr="004B40E4">
        <w:tc>
          <w:tcPr>
            <w:tcW w:w="4935" w:type="dxa"/>
          </w:tcPr>
          <w:p w14:paraId="7D05E882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oversikt over anmerkninger på prøver og utstillinger</w:t>
            </w:r>
          </w:p>
        </w:tc>
        <w:tc>
          <w:tcPr>
            <w:tcW w:w="1973" w:type="dxa"/>
          </w:tcPr>
          <w:p w14:paraId="66B5AC93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62AA8327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09D20E11" w14:textId="77777777" w:rsidTr="004B40E4">
        <w:tc>
          <w:tcPr>
            <w:tcW w:w="4935" w:type="dxa"/>
          </w:tcPr>
          <w:p w14:paraId="52DDD53A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Avle på harmoniske og mentalt sterke individ</w:t>
            </w:r>
          </w:p>
        </w:tc>
        <w:tc>
          <w:tcPr>
            <w:tcW w:w="1973" w:type="dxa"/>
          </w:tcPr>
          <w:p w14:paraId="234A046A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Avlsråd / oppdrettere</w:t>
            </w:r>
          </w:p>
        </w:tc>
        <w:tc>
          <w:tcPr>
            <w:tcW w:w="1309" w:type="dxa"/>
          </w:tcPr>
          <w:p w14:paraId="69981106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2146D496" w14:textId="77777777" w:rsidTr="004B40E4">
        <w:tc>
          <w:tcPr>
            <w:tcW w:w="4935" w:type="dxa"/>
          </w:tcPr>
          <w:p w14:paraId="5A725174" w14:textId="77777777" w:rsidR="00010AE4" w:rsidRDefault="00010AE4" w:rsidP="004B40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Unghundsamling</w:t>
            </w:r>
            <w:proofErr w:type="spellEnd"/>
            <w:r>
              <w:rPr>
                <w:rFonts w:ascii="Arial" w:hAnsi="Arial" w:cs="Arial"/>
              </w:rPr>
              <w:t xml:space="preserve"> med foredrag og dressur</w:t>
            </w:r>
          </w:p>
        </w:tc>
        <w:tc>
          <w:tcPr>
            <w:tcW w:w="1973" w:type="dxa"/>
          </w:tcPr>
          <w:p w14:paraId="6EABC094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 avdelinger</w:t>
            </w:r>
          </w:p>
        </w:tc>
        <w:tc>
          <w:tcPr>
            <w:tcW w:w="1309" w:type="dxa"/>
          </w:tcPr>
          <w:p w14:paraId="4E07EE1E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56303F" w14:textId="77777777" w:rsidR="00010AE4" w:rsidRDefault="00010AE4" w:rsidP="00010AE4"/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010AE4" w:rsidRPr="00EF17C7" w14:paraId="3C5A88AE" w14:textId="77777777" w:rsidTr="004B40E4">
        <w:tc>
          <w:tcPr>
            <w:tcW w:w="4935" w:type="dxa"/>
            <w:shd w:val="clear" w:color="auto" w:fill="FFF2CC" w:themeFill="accent4" w:themeFillTint="33"/>
          </w:tcPr>
          <w:p w14:paraId="4685ABBD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Eksteriør</w:t>
            </w:r>
          </w:p>
        </w:tc>
        <w:tc>
          <w:tcPr>
            <w:tcW w:w="1973" w:type="dxa"/>
          </w:tcPr>
          <w:p w14:paraId="111A5D1C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3B72C0C8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010AE4" w:rsidRPr="00EF17C7" w14:paraId="6A4E8BDB" w14:textId="77777777" w:rsidTr="004B40E4">
        <w:tc>
          <w:tcPr>
            <w:tcW w:w="4935" w:type="dxa"/>
          </w:tcPr>
          <w:p w14:paraId="783A54BF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anatomi og bevegelse (digitalt)</w:t>
            </w:r>
          </w:p>
        </w:tc>
        <w:tc>
          <w:tcPr>
            <w:tcW w:w="1973" w:type="dxa"/>
          </w:tcPr>
          <w:p w14:paraId="70D225E9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490545AB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3DA6D3F6" w14:textId="77777777" w:rsidTr="004B40E4">
        <w:tc>
          <w:tcPr>
            <w:tcW w:w="4935" w:type="dxa"/>
          </w:tcPr>
          <w:p w14:paraId="62584F7C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Handlerkurs</w:t>
            </w:r>
          </w:p>
        </w:tc>
        <w:tc>
          <w:tcPr>
            <w:tcW w:w="1973" w:type="dxa"/>
          </w:tcPr>
          <w:p w14:paraId="70EE3CB5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7E9BE4D6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4FDCCEE9" w14:textId="77777777" w:rsidTr="004B40E4">
        <w:tc>
          <w:tcPr>
            <w:tcW w:w="4935" w:type="dxa"/>
          </w:tcPr>
          <w:p w14:paraId="441E65B3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Samarbeide om å holde utstillinger</w:t>
            </w:r>
          </w:p>
        </w:tc>
        <w:tc>
          <w:tcPr>
            <w:tcW w:w="1973" w:type="dxa"/>
          </w:tcPr>
          <w:p w14:paraId="5D305BFE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2346028E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391FCF24" w14:textId="77777777" w:rsidTr="004B40E4">
        <w:tc>
          <w:tcPr>
            <w:tcW w:w="4935" w:type="dxa"/>
          </w:tcPr>
          <w:p w14:paraId="64FAABDD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Invitere nyutdannede dommere til utstillinger</w:t>
            </w:r>
          </w:p>
        </w:tc>
        <w:tc>
          <w:tcPr>
            <w:tcW w:w="1973" w:type="dxa"/>
          </w:tcPr>
          <w:p w14:paraId="7FA03AB6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</w:t>
            </w:r>
          </w:p>
        </w:tc>
        <w:tc>
          <w:tcPr>
            <w:tcW w:w="1309" w:type="dxa"/>
          </w:tcPr>
          <w:p w14:paraId="40F95ADE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1F00AB1C" w14:textId="77777777" w:rsidTr="004B40E4">
        <w:tc>
          <w:tcPr>
            <w:tcW w:w="4935" w:type="dxa"/>
          </w:tcPr>
          <w:p w14:paraId="145A5F6A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Tilbakemelding fra NKK/DUK</w:t>
            </w:r>
          </w:p>
        </w:tc>
        <w:tc>
          <w:tcPr>
            <w:tcW w:w="1973" w:type="dxa"/>
          </w:tcPr>
          <w:p w14:paraId="6A0B15FC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Uts.ansvarlig</w:t>
            </w:r>
            <w:proofErr w:type="spellEnd"/>
          </w:p>
        </w:tc>
        <w:tc>
          <w:tcPr>
            <w:tcW w:w="1309" w:type="dxa"/>
          </w:tcPr>
          <w:p w14:paraId="46575264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B11069" w14:textId="77777777" w:rsidR="00010AE4" w:rsidRDefault="00010AE4" w:rsidP="00010AE4"/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57"/>
        <w:gridCol w:w="1984"/>
        <w:gridCol w:w="1276"/>
      </w:tblGrid>
      <w:tr w:rsidR="00010AE4" w:rsidRPr="00EF17C7" w14:paraId="0762630C" w14:textId="77777777" w:rsidTr="004B40E4">
        <w:tc>
          <w:tcPr>
            <w:tcW w:w="4957" w:type="dxa"/>
            <w:shd w:val="clear" w:color="auto" w:fill="FFF2CC" w:themeFill="accent4" w:themeFillTint="33"/>
          </w:tcPr>
          <w:p w14:paraId="5ECF71AC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Medlemmer</w:t>
            </w:r>
          </w:p>
        </w:tc>
        <w:tc>
          <w:tcPr>
            <w:tcW w:w="1984" w:type="dxa"/>
          </w:tcPr>
          <w:p w14:paraId="5748B21E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276" w:type="dxa"/>
          </w:tcPr>
          <w:p w14:paraId="1AE6128D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010AE4" w:rsidRPr="00EF17C7" w14:paraId="340E6F3D" w14:textId="77777777" w:rsidTr="004B40E4">
        <w:tc>
          <w:tcPr>
            <w:tcW w:w="4957" w:type="dxa"/>
          </w:tcPr>
          <w:p w14:paraId="647E8332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 medlemmer  31.12.</w:t>
            </w:r>
          </w:p>
        </w:tc>
        <w:tc>
          <w:tcPr>
            <w:tcW w:w="1984" w:type="dxa"/>
          </w:tcPr>
          <w:p w14:paraId="647C0C13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oppdrettere</w:t>
            </w:r>
          </w:p>
        </w:tc>
        <w:tc>
          <w:tcPr>
            <w:tcW w:w="1276" w:type="dxa"/>
          </w:tcPr>
          <w:p w14:paraId="05E818DC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441E2DA7" w14:textId="77777777" w:rsidTr="004B40E4">
        <w:tc>
          <w:tcPr>
            <w:tcW w:w="4957" w:type="dxa"/>
          </w:tcPr>
          <w:p w14:paraId="28CE3D4B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Bredt aktivitetstilbud</w:t>
            </w:r>
          </w:p>
        </w:tc>
        <w:tc>
          <w:tcPr>
            <w:tcW w:w="1984" w:type="dxa"/>
          </w:tcPr>
          <w:p w14:paraId="0B1240B0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Avdelingene/</w:t>
            </w:r>
          </w:p>
          <w:p w14:paraId="56485CA1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276" w:type="dxa"/>
          </w:tcPr>
          <w:p w14:paraId="31166B46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7F27B083" w14:textId="77777777" w:rsidTr="004B40E4">
        <w:tc>
          <w:tcPr>
            <w:tcW w:w="4957" w:type="dxa"/>
          </w:tcPr>
          <w:p w14:paraId="54CA359C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 oppdatert bruk av våre medier</w:t>
            </w:r>
          </w:p>
        </w:tc>
        <w:tc>
          <w:tcPr>
            <w:tcW w:w="1984" w:type="dxa"/>
          </w:tcPr>
          <w:p w14:paraId="6C77889F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Styret/redaktør/</w:t>
            </w:r>
          </w:p>
          <w:p w14:paraId="40C12BA1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avdelinger</w:t>
            </w:r>
          </w:p>
        </w:tc>
        <w:tc>
          <w:tcPr>
            <w:tcW w:w="1276" w:type="dxa"/>
          </w:tcPr>
          <w:p w14:paraId="4DB3A0AB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AB7D1D" w14:textId="77777777" w:rsidR="00010AE4" w:rsidRDefault="00010AE4" w:rsidP="00010AE4">
      <w:pPr>
        <w:rPr>
          <w:rFonts w:ascii="Arial" w:hAnsi="Arial" w:cs="Arial"/>
          <w:sz w:val="24"/>
          <w:szCs w:val="24"/>
        </w:rPr>
      </w:pPr>
    </w:p>
    <w:tbl>
      <w:tblPr>
        <w:tblStyle w:val="Rutenettabelllys"/>
        <w:tblW w:w="8217" w:type="dxa"/>
        <w:tblLook w:val="04A0" w:firstRow="1" w:lastRow="0" w:firstColumn="1" w:lastColumn="0" w:noHBand="0" w:noVBand="1"/>
      </w:tblPr>
      <w:tblGrid>
        <w:gridCol w:w="4935"/>
        <w:gridCol w:w="1973"/>
        <w:gridCol w:w="1309"/>
      </w:tblGrid>
      <w:tr w:rsidR="00010AE4" w:rsidRPr="00EF17C7" w14:paraId="68D320C9" w14:textId="77777777" w:rsidTr="004B40E4">
        <w:tc>
          <w:tcPr>
            <w:tcW w:w="4935" w:type="dxa"/>
            <w:shd w:val="clear" w:color="auto" w:fill="FFF2CC" w:themeFill="accent4" w:themeFillTint="33"/>
          </w:tcPr>
          <w:p w14:paraId="3DEB8E30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</w:t>
            </w:r>
          </w:p>
        </w:tc>
        <w:tc>
          <w:tcPr>
            <w:tcW w:w="1973" w:type="dxa"/>
          </w:tcPr>
          <w:p w14:paraId="10BA9A50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Hvem?</w:t>
            </w:r>
          </w:p>
        </w:tc>
        <w:tc>
          <w:tcPr>
            <w:tcW w:w="1309" w:type="dxa"/>
          </w:tcPr>
          <w:p w14:paraId="61BE9E7E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010AE4" w:rsidRPr="00EF17C7" w14:paraId="186FA9E4" w14:textId="77777777" w:rsidTr="004B40E4">
        <w:tc>
          <w:tcPr>
            <w:tcW w:w="4935" w:type="dxa"/>
          </w:tcPr>
          <w:p w14:paraId="069DB722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Møte mellom styret og avdelinger/ DR  2 </w:t>
            </w:r>
            <w:proofErr w:type="spellStart"/>
            <w:r>
              <w:rPr>
                <w:rFonts w:ascii="Arial" w:hAnsi="Arial" w:cs="Arial"/>
              </w:rPr>
              <w:t>g.pr.år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</w:tcPr>
          <w:p w14:paraId="6B874D58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40AF1970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2C6757C2" w14:textId="77777777" w:rsidTr="004B40E4">
        <w:tc>
          <w:tcPr>
            <w:tcW w:w="4935" w:type="dxa"/>
          </w:tcPr>
          <w:p w14:paraId="0ED55F41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Spørreundersøkelse til avdelinger/DR ang. vår organisasjonsmodell</w:t>
            </w:r>
          </w:p>
        </w:tc>
        <w:tc>
          <w:tcPr>
            <w:tcW w:w="1973" w:type="dxa"/>
          </w:tcPr>
          <w:p w14:paraId="2AB408C5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57C14455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640AB91F" w14:textId="77777777" w:rsidTr="004B40E4">
        <w:tc>
          <w:tcPr>
            <w:tcW w:w="4935" w:type="dxa"/>
          </w:tcPr>
          <w:p w14:paraId="139E7004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Fremlegge forslag om endring av organisasjonsmodellen på RS</w:t>
            </w:r>
          </w:p>
        </w:tc>
        <w:tc>
          <w:tcPr>
            <w:tcW w:w="1973" w:type="dxa"/>
          </w:tcPr>
          <w:p w14:paraId="403C0851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</w:t>
            </w:r>
          </w:p>
        </w:tc>
        <w:tc>
          <w:tcPr>
            <w:tcW w:w="1309" w:type="dxa"/>
          </w:tcPr>
          <w:p w14:paraId="5A17F479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tr w:rsidR="00010AE4" w:rsidRPr="00EF17C7" w14:paraId="532832F7" w14:textId="77777777" w:rsidTr="004B40E4">
        <w:tc>
          <w:tcPr>
            <w:tcW w:w="4935" w:type="dxa"/>
          </w:tcPr>
          <w:p w14:paraId="0A6CBB13" w14:textId="77777777" w:rsidR="00010AE4" w:rsidRDefault="00010AE4" w:rsidP="004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Opprette arbeidsgruppe som jobber med en evt. endring av vår modell frem mot RS 2022</w:t>
            </w:r>
          </w:p>
        </w:tc>
        <w:tc>
          <w:tcPr>
            <w:tcW w:w="1973" w:type="dxa"/>
          </w:tcPr>
          <w:p w14:paraId="08516F18" w14:textId="77777777" w:rsidR="00010AE4" w:rsidRDefault="00010AE4" w:rsidP="004B4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Styret/ RS</w:t>
            </w:r>
          </w:p>
        </w:tc>
        <w:tc>
          <w:tcPr>
            <w:tcW w:w="1309" w:type="dxa"/>
          </w:tcPr>
          <w:p w14:paraId="371F9F1F" w14:textId="77777777" w:rsidR="00010AE4" w:rsidRPr="00EF17C7" w:rsidRDefault="00010AE4" w:rsidP="004B40E4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48380B3E" w14:textId="77777777" w:rsidR="00010AE4" w:rsidRDefault="00010AE4" w:rsidP="00010AE4">
      <w:pPr>
        <w:rPr>
          <w:rFonts w:ascii="Arial" w:hAnsi="Arial" w:cs="Arial"/>
          <w:b/>
          <w:u w:val="single"/>
        </w:rPr>
      </w:pPr>
    </w:p>
    <w:p w14:paraId="29141760" w14:textId="673EF680" w:rsidR="00010AE4" w:rsidRDefault="00010AE4" w:rsidP="00010AE4">
      <w:pPr>
        <w:rPr>
          <w:rFonts w:ascii="Arial" w:hAnsi="Arial" w:cs="Arial"/>
          <w:bCs/>
        </w:rPr>
      </w:pPr>
      <w:r w:rsidRPr="003731E9">
        <w:rPr>
          <w:rFonts w:ascii="Arial" w:hAnsi="Arial" w:cs="Arial"/>
          <w:bCs/>
        </w:rPr>
        <w:t xml:space="preserve">RS 2020 gav styret mandat til å komme med et forslag til RS 2021 i forbindelse med regionsreformen som tredde i kraft 1.1.2020. Dersom NISK sin organisasjonsmodell skal endres krever det en lang og bred prosess. Det er sendt ut et spørreskjema til avdelinger og DR i forhold til dette. Ut fra svarene vil styret utarbeide et forslag som blir presentert på RS. Deretter foreslår styret å opprette en arbeidsgruppe som skal jobbe med forslaget frem mot et </w:t>
      </w:r>
      <w:r>
        <w:rPr>
          <w:rFonts w:ascii="Arial" w:hAnsi="Arial" w:cs="Arial"/>
          <w:bCs/>
        </w:rPr>
        <w:t xml:space="preserve">eventuelt </w:t>
      </w:r>
      <w:r w:rsidRPr="003731E9">
        <w:rPr>
          <w:rFonts w:ascii="Arial" w:hAnsi="Arial" w:cs="Arial"/>
          <w:bCs/>
        </w:rPr>
        <w:t xml:space="preserve">vedtak på RS 2022. Om det blir en endring av dagens modell krever dette også en lovendring for klubben i forhold til oppløsning av avdelingene. </w:t>
      </w:r>
    </w:p>
    <w:p w14:paraId="12359613" w14:textId="77777777" w:rsidR="00010AE4" w:rsidRPr="00BD4C2D" w:rsidRDefault="00010AE4" w:rsidP="00010AE4">
      <w:pPr>
        <w:rPr>
          <w:rFonts w:ascii="Arial" w:hAnsi="Arial" w:cs="Arial"/>
          <w:b/>
        </w:rPr>
      </w:pPr>
    </w:p>
    <w:p w14:paraId="2CCB0416" w14:textId="77777777" w:rsidR="00010AE4" w:rsidRDefault="00010AE4" w:rsidP="00010AE4">
      <w:pPr>
        <w:rPr>
          <w:rFonts w:ascii="Arial" w:hAnsi="Arial" w:cs="Arial"/>
          <w:b/>
          <w:u w:val="single"/>
        </w:rPr>
      </w:pPr>
      <w:r w:rsidRPr="00BD4C2D">
        <w:rPr>
          <w:rFonts w:ascii="Arial" w:hAnsi="Arial" w:cs="Arial"/>
          <w:b/>
        </w:rPr>
        <w:t>Sak 0</w:t>
      </w:r>
      <w:r>
        <w:rPr>
          <w:rFonts w:ascii="Arial" w:hAnsi="Arial" w:cs="Arial"/>
          <w:b/>
        </w:rPr>
        <w:t>4</w:t>
      </w:r>
      <w:r w:rsidRPr="00BD4C2D">
        <w:rPr>
          <w:rFonts w:ascii="Arial" w:hAnsi="Arial" w:cs="Arial"/>
          <w:b/>
        </w:rPr>
        <w:t>-04-21:</w:t>
      </w:r>
      <w:r>
        <w:rPr>
          <w:rFonts w:ascii="Arial" w:hAnsi="Arial" w:cs="Arial"/>
          <w:b/>
          <w:u w:val="single"/>
        </w:rPr>
        <w:t xml:space="preserve"> Dispensasjons søknad for godkjent avlshannhund</w:t>
      </w:r>
    </w:p>
    <w:p w14:paraId="036887C7" w14:textId="78A34CAC" w:rsidR="00010AE4" w:rsidRDefault="00010AE4" w:rsidP="00010AE4">
      <w:pPr>
        <w:rPr>
          <w:rFonts w:ascii="Arial" w:hAnsi="Arial" w:cs="Arial"/>
          <w:bCs/>
        </w:rPr>
      </w:pPr>
      <w:r w:rsidRPr="00550B0F">
        <w:rPr>
          <w:rFonts w:ascii="Arial" w:hAnsi="Arial" w:cs="Arial"/>
          <w:bCs/>
        </w:rPr>
        <w:t xml:space="preserve">Det er kommet inn dispensasjonssøknad om fritak for jaktprøveresultat. </w:t>
      </w:r>
      <w:r>
        <w:rPr>
          <w:rFonts w:ascii="Arial" w:hAnsi="Arial" w:cs="Arial"/>
          <w:bCs/>
        </w:rPr>
        <w:t xml:space="preserve">Hunden oppfyller de andre kravene; fri for PRA og CLAD, HD status B / indeks 106. Jaktlystindeks 89, viltfinnerindeks 83. </w:t>
      </w:r>
      <w:proofErr w:type="spellStart"/>
      <w:r>
        <w:rPr>
          <w:rFonts w:ascii="Arial" w:hAnsi="Arial" w:cs="Arial"/>
          <w:bCs/>
        </w:rPr>
        <w:t>Very</w:t>
      </w:r>
      <w:proofErr w:type="spellEnd"/>
      <w:r>
        <w:rPr>
          <w:rFonts w:ascii="Arial" w:hAnsi="Arial" w:cs="Arial"/>
          <w:bCs/>
        </w:rPr>
        <w:t xml:space="preserve"> Good på utstilling (1 utstilling). Hatt 4 jaktprøve starter uten resultat. Hunden er brukt i avl.</w:t>
      </w:r>
    </w:p>
    <w:p w14:paraId="5C2D9138" w14:textId="77777777" w:rsidR="00010AE4" w:rsidRPr="000A157F" w:rsidRDefault="00010AE4" w:rsidP="00010AE4">
      <w:pPr>
        <w:rPr>
          <w:rFonts w:ascii="Arial" w:hAnsi="Arial" w:cs="Arial"/>
          <w:bCs/>
          <w:i/>
          <w:iCs/>
        </w:rPr>
      </w:pPr>
      <w:r w:rsidRPr="000A157F">
        <w:rPr>
          <w:rFonts w:ascii="Arial" w:hAnsi="Arial" w:cs="Arial"/>
          <w:bCs/>
          <w:i/>
          <w:iCs/>
        </w:rPr>
        <w:t>Vedtak: Styret innvilger ikke søknaden.</w:t>
      </w:r>
    </w:p>
    <w:p w14:paraId="5B28E676" w14:textId="77777777" w:rsidR="00010AE4" w:rsidRPr="00BD4C2D" w:rsidRDefault="00010AE4" w:rsidP="00010AE4">
      <w:pPr>
        <w:rPr>
          <w:rFonts w:ascii="Arial" w:hAnsi="Arial" w:cs="Arial"/>
          <w:b/>
          <w:u w:val="single"/>
        </w:rPr>
      </w:pPr>
    </w:p>
    <w:p w14:paraId="4B1E23E5" w14:textId="77777777" w:rsidR="00010AE4" w:rsidRDefault="00010AE4" w:rsidP="00010AE4">
      <w:pPr>
        <w:rPr>
          <w:rFonts w:ascii="Arial" w:hAnsi="Arial" w:cs="Arial"/>
          <w:b/>
          <w:bCs/>
          <w:u w:val="single"/>
        </w:rPr>
      </w:pPr>
      <w:r w:rsidRPr="00272480">
        <w:rPr>
          <w:rFonts w:ascii="Arial" w:hAnsi="Arial" w:cs="Arial"/>
          <w:b/>
          <w:bCs/>
        </w:rPr>
        <w:lastRenderedPageBreak/>
        <w:t xml:space="preserve">Sak 05-04-21: </w:t>
      </w:r>
      <w:r w:rsidRPr="00272480">
        <w:rPr>
          <w:rFonts w:ascii="Arial" w:hAnsi="Arial" w:cs="Arial"/>
          <w:b/>
          <w:bCs/>
          <w:u w:val="single"/>
        </w:rPr>
        <w:t>Distribusjon av Fuglehunden</w:t>
      </w:r>
    </w:p>
    <w:p w14:paraId="5E53D8AA" w14:textId="0DE30622" w:rsidR="00010AE4" w:rsidRDefault="00010AE4" w:rsidP="00010AE4">
      <w:pPr>
        <w:rPr>
          <w:rFonts w:ascii="Arial" w:hAnsi="Arial" w:cs="Arial"/>
        </w:rPr>
      </w:pPr>
      <w:r w:rsidRPr="000A157F">
        <w:rPr>
          <w:rFonts w:ascii="Arial" w:hAnsi="Arial" w:cs="Arial"/>
        </w:rPr>
        <w:t>Det er en økende etterspørsel etter bladet Fuglehunden</w:t>
      </w:r>
      <w:r>
        <w:rPr>
          <w:rFonts w:ascii="Arial" w:hAnsi="Arial" w:cs="Arial"/>
        </w:rPr>
        <w:t xml:space="preserve"> (FH)</w:t>
      </w:r>
      <w:r w:rsidRPr="000A157F">
        <w:rPr>
          <w:rFonts w:ascii="Arial" w:hAnsi="Arial" w:cs="Arial"/>
        </w:rPr>
        <w:t xml:space="preserve">. Flere medlemmer tar kontakt </w:t>
      </w:r>
      <w:r w:rsidR="00A648FC">
        <w:rPr>
          <w:rFonts w:ascii="Arial" w:hAnsi="Arial" w:cs="Arial"/>
        </w:rPr>
        <w:t>som</w:t>
      </w:r>
      <w:r w:rsidRPr="000A157F">
        <w:rPr>
          <w:rFonts w:ascii="Arial" w:hAnsi="Arial" w:cs="Arial"/>
        </w:rPr>
        <w:t xml:space="preserve"> sier de ikke har mottatt bladet.</w:t>
      </w:r>
      <w:r>
        <w:rPr>
          <w:rFonts w:ascii="Arial" w:hAnsi="Arial" w:cs="Arial"/>
        </w:rPr>
        <w:t xml:space="preserve"> </w:t>
      </w:r>
    </w:p>
    <w:p w14:paraId="51ABCEBE" w14:textId="622CCE68" w:rsidR="00010AE4" w:rsidRDefault="00010AE4" w:rsidP="00010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 henvendelse til FH informerer de om at de bruker distribusjons firmaet Helt Hjem der de opererer. Det vil si at bladet </w:t>
      </w:r>
      <w:r w:rsidR="00A648FC">
        <w:rPr>
          <w:rFonts w:ascii="Arial" w:hAnsi="Arial" w:cs="Arial"/>
        </w:rPr>
        <w:t xml:space="preserve">noen steder </w:t>
      </w:r>
      <w:r>
        <w:rPr>
          <w:rFonts w:ascii="Arial" w:hAnsi="Arial" w:cs="Arial"/>
        </w:rPr>
        <w:t xml:space="preserve">blir lagt uadressert i felles avispostkasser i boligfelt. </w:t>
      </w:r>
    </w:p>
    <w:p w14:paraId="472738D2" w14:textId="3B0132C1" w:rsidR="00010AE4" w:rsidRDefault="00010AE4" w:rsidP="00010AE4">
      <w:pPr>
        <w:rPr>
          <w:rFonts w:ascii="Arial" w:hAnsi="Arial" w:cs="Arial"/>
          <w:i/>
          <w:iCs/>
        </w:rPr>
      </w:pPr>
      <w:r w:rsidRPr="000A157F">
        <w:rPr>
          <w:rFonts w:ascii="Arial" w:hAnsi="Arial" w:cs="Arial"/>
          <w:i/>
          <w:iCs/>
        </w:rPr>
        <w:t xml:space="preserve">Vedtak: Styret synes </w:t>
      </w:r>
      <w:r w:rsidR="00A648FC">
        <w:rPr>
          <w:rFonts w:ascii="Arial" w:hAnsi="Arial" w:cs="Arial"/>
          <w:i/>
          <w:iCs/>
        </w:rPr>
        <w:t xml:space="preserve">ikke </w:t>
      </w:r>
      <w:r w:rsidRPr="000A157F">
        <w:rPr>
          <w:rFonts w:ascii="Arial" w:hAnsi="Arial" w:cs="Arial"/>
          <w:i/>
          <w:iCs/>
        </w:rPr>
        <w:t>dette er en tilfredsstillende måte å distribuere bladet på, og vil sende det inn som sak til</w:t>
      </w:r>
      <w:r>
        <w:rPr>
          <w:rFonts w:ascii="Arial" w:hAnsi="Arial" w:cs="Arial"/>
          <w:i/>
          <w:iCs/>
        </w:rPr>
        <w:t xml:space="preserve"> </w:t>
      </w:r>
      <w:r w:rsidRPr="000A157F">
        <w:rPr>
          <w:rFonts w:ascii="Arial" w:hAnsi="Arial" w:cs="Arial"/>
          <w:i/>
          <w:iCs/>
        </w:rPr>
        <w:t>raseutvalget</w:t>
      </w:r>
      <w:r>
        <w:rPr>
          <w:rFonts w:ascii="Arial" w:hAnsi="Arial" w:cs="Arial"/>
          <w:i/>
          <w:iCs/>
        </w:rPr>
        <w:t xml:space="preserve"> (RU) </w:t>
      </w:r>
      <w:r w:rsidRPr="00252950">
        <w:rPr>
          <w:rFonts w:ascii="Arial" w:hAnsi="Arial" w:cs="Arial"/>
        </w:rPr>
        <w:t xml:space="preserve">. </w:t>
      </w:r>
      <w:r w:rsidRPr="00252950">
        <w:rPr>
          <w:rFonts w:ascii="Arial" w:hAnsi="Arial" w:cs="Arial"/>
          <w:i/>
          <w:iCs/>
        </w:rPr>
        <w:t>Bladet eies av raseklubbene i FKF.</w:t>
      </w:r>
    </w:p>
    <w:p w14:paraId="46BBBC69" w14:textId="77777777" w:rsidR="00010AE4" w:rsidRDefault="00010AE4" w:rsidP="00010AE4">
      <w:pPr>
        <w:rPr>
          <w:rFonts w:ascii="Arial" w:hAnsi="Arial" w:cs="Arial"/>
          <w:i/>
          <w:iCs/>
        </w:rPr>
      </w:pPr>
    </w:p>
    <w:p w14:paraId="2B37E61B" w14:textId="77777777" w:rsidR="00010AE4" w:rsidRDefault="00010AE4" w:rsidP="00010AE4">
      <w:pPr>
        <w:rPr>
          <w:rFonts w:ascii="Arial" w:hAnsi="Arial" w:cs="Arial"/>
          <w:i/>
          <w:iCs/>
        </w:rPr>
      </w:pPr>
    </w:p>
    <w:p w14:paraId="1A836B1C" w14:textId="77777777" w:rsidR="00010AE4" w:rsidRPr="00252950" w:rsidRDefault="00010AE4" w:rsidP="00010AE4">
      <w:pPr>
        <w:rPr>
          <w:rFonts w:ascii="Arial" w:hAnsi="Arial" w:cs="Arial"/>
        </w:rPr>
      </w:pPr>
      <w:r w:rsidRPr="00252950">
        <w:rPr>
          <w:rFonts w:ascii="Arial" w:hAnsi="Arial" w:cs="Arial"/>
        </w:rPr>
        <w:t>Neste styremøte blir 20.april.</w:t>
      </w:r>
    </w:p>
    <w:p w14:paraId="0C8661EC" w14:textId="77777777" w:rsidR="00010AE4" w:rsidRDefault="00010AE4"/>
    <w:sectPr w:rsidR="0001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57C8"/>
    <w:multiLevelType w:val="hybridMultilevel"/>
    <w:tmpl w:val="12AEDB2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E4"/>
    <w:rsid w:val="00010AE4"/>
    <w:rsid w:val="00A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9A9"/>
  <w15:chartTrackingRefBased/>
  <w15:docId w15:val="{2D1374CF-A889-482E-94D1-C344A4C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0AE4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010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2021-04-04T14:52:00Z</dcterms:created>
  <dcterms:modified xsi:type="dcterms:W3CDTF">2021-04-04T14:55:00Z</dcterms:modified>
</cp:coreProperties>
</file>