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2F66" w14:textId="48AC6268" w:rsidR="00CE28EE" w:rsidRPr="00FD54E5" w:rsidRDefault="009268B5" w:rsidP="00FD54E5">
      <w:pPr>
        <w:rPr>
          <w:b/>
          <w:bCs/>
          <w:sz w:val="28"/>
          <w:szCs w:val="28"/>
        </w:rPr>
      </w:pPr>
      <w:r w:rsidRPr="00FD54E5">
        <w:rPr>
          <w:b/>
          <w:bCs/>
          <w:sz w:val="28"/>
          <w:szCs w:val="28"/>
        </w:rPr>
        <w:t xml:space="preserve">Valgkomiteens </w:t>
      </w:r>
      <w:r w:rsidR="00404F42">
        <w:rPr>
          <w:b/>
          <w:bCs/>
          <w:sz w:val="28"/>
          <w:szCs w:val="28"/>
        </w:rPr>
        <w:t xml:space="preserve">innstilling </w:t>
      </w:r>
      <w:r w:rsidRPr="00FD54E5">
        <w:rPr>
          <w:b/>
          <w:bCs/>
          <w:sz w:val="28"/>
          <w:szCs w:val="28"/>
        </w:rPr>
        <w:t xml:space="preserve">til styre i NISK </w:t>
      </w:r>
      <w:proofErr w:type="spellStart"/>
      <w:r w:rsidRPr="00FD54E5">
        <w:rPr>
          <w:b/>
          <w:bCs/>
          <w:sz w:val="28"/>
          <w:szCs w:val="28"/>
        </w:rPr>
        <w:t>avd</w:t>
      </w:r>
      <w:proofErr w:type="spellEnd"/>
      <w:r w:rsidRPr="00FD54E5">
        <w:rPr>
          <w:b/>
          <w:bCs/>
          <w:sz w:val="28"/>
          <w:szCs w:val="28"/>
        </w:rPr>
        <w:t xml:space="preserve"> 5</w:t>
      </w:r>
      <w:r w:rsidR="00FD54E5" w:rsidRPr="00FD54E5">
        <w:rPr>
          <w:b/>
          <w:bCs/>
          <w:sz w:val="28"/>
          <w:szCs w:val="28"/>
        </w:rPr>
        <w:t xml:space="preserve"> for</w:t>
      </w:r>
      <w:r w:rsidR="00733678" w:rsidRPr="00FD54E5">
        <w:rPr>
          <w:b/>
          <w:bCs/>
          <w:sz w:val="28"/>
          <w:szCs w:val="28"/>
        </w:rPr>
        <w:t xml:space="preserve"> </w:t>
      </w:r>
      <w:r w:rsidR="00404F42">
        <w:rPr>
          <w:b/>
          <w:bCs/>
          <w:sz w:val="28"/>
          <w:szCs w:val="28"/>
        </w:rPr>
        <w:t xml:space="preserve">året </w:t>
      </w:r>
      <w:r w:rsidR="00733678" w:rsidRPr="00FD54E5">
        <w:rPr>
          <w:b/>
          <w:bCs/>
          <w:sz w:val="28"/>
          <w:szCs w:val="28"/>
        </w:rPr>
        <w:t>20</w:t>
      </w:r>
      <w:r w:rsidR="000F6A33" w:rsidRPr="00FD54E5">
        <w:rPr>
          <w:b/>
          <w:bCs/>
          <w:sz w:val="28"/>
          <w:szCs w:val="28"/>
        </w:rPr>
        <w:t>2</w:t>
      </w:r>
      <w:r w:rsidR="00392045">
        <w:rPr>
          <w:b/>
          <w:bCs/>
          <w:sz w:val="28"/>
          <w:szCs w:val="28"/>
        </w:rPr>
        <w:t>1</w:t>
      </w:r>
    </w:p>
    <w:p w14:paraId="2BD95E07" w14:textId="0399E2E9" w:rsidR="00D12FD3" w:rsidRPr="00D12FD3" w:rsidRDefault="00D12FD3" w:rsidP="00D12FD3">
      <w:pPr>
        <w:rPr>
          <w:sz w:val="24"/>
          <w:szCs w:val="24"/>
        </w:rPr>
      </w:pPr>
      <w:r w:rsidRPr="00D12FD3">
        <w:rPr>
          <w:sz w:val="24"/>
          <w:szCs w:val="24"/>
        </w:rPr>
        <w:t xml:space="preserve">Valgkomiteen består av Fritjof Stangnes, John Rygg og </w:t>
      </w:r>
      <w:r w:rsidR="009072E2">
        <w:rPr>
          <w:sz w:val="24"/>
          <w:szCs w:val="24"/>
        </w:rPr>
        <w:t>Nina Hordnes</w:t>
      </w:r>
      <w:r w:rsidRPr="00D12FD3">
        <w:rPr>
          <w:sz w:val="24"/>
          <w:szCs w:val="24"/>
        </w:rPr>
        <w:t>.</w:t>
      </w:r>
    </w:p>
    <w:p w14:paraId="4ACB47BA" w14:textId="184810D1" w:rsidR="009268B5" w:rsidRPr="00D12FD3" w:rsidRDefault="009268B5" w:rsidP="00FD54E5">
      <w:pPr>
        <w:rPr>
          <w:sz w:val="24"/>
          <w:szCs w:val="24"/>
        </w:rPr>
      </w:pPr>
    </w:p>
    <w:p w14:paraId="1FB9DE05" w14:textId="2396609D" w:rsidR="00392045" w:rsidRPr="003A477E" w:rsidRDefault="00392045" w:rsidP="00FD54E5">
      <w:pPr>
        <w:rPr>
          <w:b/>
          <w:bCs/>
          <w:i/>
          <w:iCs/>
          <w:sz w:val="24"/>
          <w:szCs w:val="24"/>
        </w:rPr>
      </w:pPr>
      <w:r w:rsidRPr="003A477E">
        <w:rPr>
          <w:b/>
          <w:bCs/>
          <w:i/>
          <w:iCs/>
          <w:sz w:val="24"/>
          <w:szCs w:val="24"/>
        </w:rPr>
        <w:t>Styr</w:t>
      </w:r>
      <w:r w:rsidR="003F25D2" w:rsidRPr="003A477E">
        <w:rPr>
          <w:b/>
          <w:bCs/>
          <w:i/>
          <w:iCs/>
          <w:sz w:val="24"/>
          <w:szCs w:val="24"/>
        </w:rPr>
        <w:t>et har i 2020 bestått av:</w:t>
      </w:r>
    </w:p>
    <w:p w14:paraId="738B8528" w14:textId="0F7EFD51" w:rsidR="009268B5" w:rsidRPr="003A477E" w:rsidRDefault="009268B5" w:rsidP="00FD54E5">
      <w:pPr>
        <w:rPr>
          <w:i/>
          <w:iCs/>
          <w:sz w:val="24"/>
          <w:szCs w:val="24"/>
        </w:rPr>
      </w:pPr>
      <w:r w:rsidRPr="003A477E">
        <w:rPr>
          <w:i/>
          <w:iCs/>
          <w:sz w:val="24"/>
          <w:szCs w:val="24"/>
        </w:rPr>
        <w:t>Leder</w:t>
      </w:r>
      <w:r w:rsidR="0011682D" w:rsidRPr="003A477E">
        <w:rPr>
          <w:i/>
          <w:iCs/>
          <w:sz w:val="24"/>
          <w:szCs w:val="24"/>
        </w:rPr>
        <w:tab/>
      </w:r>
      <w:r w:rsidR="0011682D" w:rsidRPr="003A477E">
        <w:rPr>
          <w:i/>
          <w:iCs/>
          <w:sz w:val="24"/>
          <w:szCs w:val="24"/>
        </w:rPr>
        <w:tab/>
      </w:r>
      <w:r w:rsidR="0011682D" w:rsidRPr="003A477E">
        <w:rPr>
          <w:i/>
          <w:iCs/>
          <w:sz w:val="24"/>
          <w:szCs w:val="24"/>
        </w:rPr>
        <w:tab/>
        <w:t>Vigdis Ingebrigtsen (gjenvalg</w:t>
      </w:r>
      <w:r w:rsidR="00343631" w:rsidRPr="003A477E">
        <w:rPr>
          <w:i/>
          <w:iCs/>
          <w:sz w:val="24"/>
          <w:szCs w:val="24"/>
        </w:rPr>
        <w:t xml:space="preserve"> for </w:t>
      </w:r>
      <w:r w:rsidR="000F6A33" w:rsidRPr="003A477E">
        <w:rPr>
          <w:i/>
          <w:iCs/>
          <w:sz w:val="24"/>
          <w:szCs w:val="24"/>
        </w:rPr>
        <w:t>1</w:t>
      </w:r>
      <w:r w:rsidR="00343631" w:rsidRPr="003A477E">
        <w:rPr>
          <w:i/>
          <w:iCs/>
          <w:sz w:val="24"/>
          <w:szCs w:val="24"/>
        </w:rPr>
        <w:t xml:space="preserve"> år</w:t>
      </w:r>
      <w:r w:rsidR="0011682D" w:rsidRPr="003A477E">
        <w:rPr>
          <w:i/>
          <w:iCs/>
          <w:sz w:val="24"/>
          <w:szCs w:val="24"/>
        </w:rPr>
        <w:t>)</w:t>
      </w:r>
    </w:p>
    <w:p w14:paraId="4A804086" w14:textId="41BC3E6D" w:rsidR="009268B5" w:rsidRPr="003A477E" w:rsidRDefault="009268B5" w:rsidP="00FD54E5">
      <w:pPr>
        <w:rPr>
          <w:i/>
          <w:iCs/>
          <w:sz w:val="24"/>
          <w:szCs w:val="24"/>
        </w:rPr>
      </w:pPr>
      <w:r w:rsidRPr="003A477E">
        <w:rPr>
          <w:i/>
          <w:iCs/>
          <w:sz w:val="24"/>
          <w:szCs w:val="24"/>
        </w:rPr>
        <w:t>Nestleder</w:t>
      </w:r>
      <w:r w:rsidR="0011682D" w:rsidRPr="003A477E">
        <w:rPr>
          <w:i/>
          <w:iCs/>
          <w:sz w:val="24"/>
          <w:szCs w:val="24"/>
        </w:rPr>
        <w:tab/>
      </w:r>
      <w:r w:rsidR="0011682D" w:rsidRPr="003A477E">
        <w:rPr>
          <w:i/>
          <w:iCs/>
          <w:sz w:val="24"/>
          <w:szCs w:val="24"/>
        </w:rPr>
        <w:tab/>
        <w:t>Per Arild Lie (</w:t>
      </w:r>
      <w:r w:rsidR="000F6A33" w:rsidRPr="003A477E">
        <w:rPr>
          <w:i/>
          <w:iCs/>
          <w:sz w:val="24"/>
          <w:szCs w:val="24"/>
        </w:rPr>
        <w:t>gjenvalgt for 2 år</w:t>
      </w:r>
      <w:r w:rsidR="00A31BAD" w:rsidRPr="003A477E">
        <w:rPr>
          <w:i/>
          <w:iCs/>
          <w:sz w:val="24"/>
          <w:szCs w:val="24"/>
        </w:rPr>
        <w:t>)</w:t>
      </w:r>
    </w:p>
    <w:p w14:paraId="35382B39" w14:textId="2CEEAA3C" w:rsidR="009268B5" w:rsidRPr="003A477E" w:rsidRDefault="009268B5" w:rsidP="00FD54E5">
      <w:pPr>
        <w:rPr>
          <w:i/>
          <w:iCs/>
          <w:sz w:val="24"/>
          <w:szCs w:val="24"/>
        </w:rPr>
      </w:pPr>
      <w:r w:rsidRPr="003A477E">
        <w:rPr>
          <w:i/>
          <w:iCs/>
          <w:sz w:val="24"/>
          <w:szCs w:val="24"/>
        </w:rPr>
        <w:t>Kasserer</w:t>
      </w:r>
      <w:r w:rsidR="0011682D" w:rsidRPr="003A477E">
        <w:rPr>
          <w:i/>
          <w:iCs/>
          <w:sz w:val="24"/>
          <w:szCs w:val="24"/>
        </w:rPr>
        <w:tab/>
      </w:r>
      <w:r w:rsidR="0011682D" w:rsidRPr="003A477E">
        <w:rPr>
          <w:i/>
          <w:iCs/>
          <w:sz w:val="24"/>
          <w:szCs w:val="24"/>
        </w:rPr>
        <w:tab/>
      </w:r>
      <w:r w:rsidR="00A31BAD" w:rsidRPr="003A477E">
        <w:rPr>
          <w:i/>
          <w:iCs/>
          <w:sz w:val="24"/>
          <w:szCs w:val="24"/>
        </w:rPr>
        <w:t>Eirik F Lohne (</w:t>
      </w:r>
      <w:r w:rsidR="000F6A33" w:rsidRPr="003A477E">
        <w:rPr>
          <w:i/>
          <w:iCs/>
          <w:sz w:val="24"/>
          <w:szCs w:val="24"/>
        </w:rPr>
        <w:t>gjenvalg for 2 år</w:t>
      </w:r>
      <w:r w:rsidR="00A31BAD" w:rsidRPr="003A477E">
        <w:rPr>
          <w:i/>
          <w:iCs/>
          <w:sz w:val="24"/>
          <w:szCs w:val="24"/>
        </w:rPr>
        <w:t>)</w:t>
      </w:r>
    </w:p>
    <w:p w14:paraId="46DEFBAE" w14:textId="0EFD4A4C" w:rsidR="00753B40" w:rsidRPr="003A477E" w:rsidRDefault="00753B40" w:rsidP="00FD54E5">
      <w:pPr>
        <w:rPr>
          <w:i/>
          <w:iCs/>
          <w:sz w:val="24"/>
          <w:szCs w:val="24"/>
        </w:rPr>
      </w:pPr>
      <w:r w:rsidRPr="003A477E">
        <w:rPr>
          <w:i/>
          <w:iCs/>
          <w:sz w:val="24"/>
          <w:szCs w:val="24"/>
        </w:rPr>
        <w:t>Sekretær</w:t>
      </w:r>
      <w:r w:rsidRPr="003A477E">
        <w:rPr>
          <w:i/>
          <w:iCs/>
          <w:sz w:val="24"/>
          <w:szCs w:val="24"/>
        </w:rPr>
        <w:tab/>
      </w:r>
      <w:r w:rsidRPr="003A477E">
        <w:rPr>
          <w:i/>
          <w:iCs/>
          <w:sz w:val="24"/>
          <w:szCs w:val="24"/>
        </w:rPr>
        <w:tab/>
      </w:r>
      <w:r w:rsidR="003A20E8" w:rsidRPr="003A477E">
        <w:rPr>
          <w:i/>
          <w:iCs/>
          <w:sz w:val="24"/>
          <w:szCs w:val="24"/>
        </w:rPr>
        <w:t>Ingrid Thorsen</w:t>
      </w:r>
      <w:r w:rsidRPr="003A477E">
        <w:rPr>
          <w:i/>
          <w:iCs/>
          <w:sz w:val="24"/>
          <w:szCs w:val="24"/>
        </w:rPr>
        <w:t xml:space="preserve"> (</w:t>
      </w:r>
      <w:r w:rsidR="000F6A33" w:rsidRPr="003A477E">
        <w:rPr>
          <w:i/>
          <w:iCs/>
          <w:sz w:val="24"/>
          <w:szCs w:val="24"/>
        </w:rPr>
        <w:t>ikke på valg</w:t>
      </w:r>
      <w:r w:rsidRPr="003A477E">
        <w:rPr>
          <w:i/>
          <w:iCs/>
          <w:sz w:val="24"/>
          <w:szCs w:val="24"/>
        </w:rPr>
        <w:t>)</w:t>
      </w:r>
    </w:p>
    <w:p w14:paraId="736A111C" w14:textId="62C5B607" w:rsidR="009268B5" w:rsidRPr="003A477E" w:rsidRDefault="009268B5" w:rsidP="00FD54E5">
      <w:pPr>
        <w:rPr>
          <w:i/>
          <w:iCs/>
          <w:sz w:val="24"/>
          <w:szCs w:val="24"/>
        </w:rPr>
      </w:pPr>
      <w:r w:rsidRPr="003A477E">
        <w:rPr>
          <w:i/>
          <w:iCs/>
          <w:sz w:val="24"/>
          <w:szCs w:val="24"/>
        </w:rPr>
        <w:t>Styremedlem</w:t>
      </w:r>
      <w:r w:rsidR="0011682D" w:rsidRPr="003A477E">
        <w:rPr>
          <w:i/>
          <w:iCs/>
          <w:sz w:val="24"/>
          <w:szCs w:val="24"/>
        </w:rPr>
        <w:tab/>
      </w:r>
      <w:r w:rsidR="00B778F3" w:rsidRPr="003A477E">
        <w:rPr>
          <w:i/>
          <w:iCs/>
          <w:sz w:val="24"/>
          <w:szCs w:val="24"/>
        </w:rPr>
        <w:tab/>
      </w:r>
      <w:r w:rsidR="00A31BAD" w:rsidRPr="003A477E">
        <w:rPr>
          <w:i/>
          <w:iCs/>
          <w:sz w:val="24"/>
          <w:szCs w:val="24"/>
        </w:rPr>
        <w:t>Stian Wergeland (</w:t>
      </w:r>
      <w:r w:rsidR="000F6A33" w:rsidRPr="003A477E">
        <w:rPr>
          <w:i/>
          <w:iCs/>
          <w:sz w:val="24"/>
          <w:szCs w:val="24"/>
        </w:rPr>
        <w:t>ikke på valg</w:t>
      </w:r>
      <w:r w:rsidR="003C7CD1" w:rsidRPr="003A477E">
        <w:rPr>
          <w:i/>
          <w:iCs/>
          <w:sz w:val="24"/>
          <w:szCs w:val="24"/>
        </w:rPr>
        <w:t>) webansvarlig</w:t>
      </w:r>
    </w:p>
    <w:p w14:paraId="471F4347" w14:textId="55E51504" w:rsidR="009268B5" w:rsidRPr="003A477E" w:rsidRDefault="009268B5" w:rsidP="00FD54E5">
      <w:pPr>
        <w:rPr>
          <w:rFonts w:cstheme="minorHAnsi"/>
          <w:i/>
          <w:iCs/>
          <w:sz w:val="24"/>
          <w:szCs w:val="24"/>
        </w:rPr>
      </w:pPr>
      <w:r w:rsidRPr="003A477E">
        <w:rPr>
          <w:rFonts w:cstheme="minorHAnsi"/>
          <w:i/>
          <w:iCs/>
          <w:sz w:val="24"/>
          <w:szCs w:val="24"/>
        </w:rPr>
        <w:t>Styremedlem</w:t>
      </w:r>
      <w:r w:rsidR="0011682D" w:rsidRPr="003A477E">
        <w:rPr>
          <w:rFonts w:cstheme="minorHAnsi"/>
          <w:i/>
          <w:iCs/>
          <w:sz w:val="24"/>
          <w:szCs w:val="24"/>
        </w:rPr>
        <w:tab/>
      </w:r>
      <w:r w:rsidR="00B778F3" w:rsidRPr="003A477E">
        <w:rPr>
          <w:rFonts w:cstheme="minorHAnsi"/>
          <w:i/>
          <w:iCs/>
          <w:sz w:val="24"/>
          <w:szCs w:val="24"/>
        </w:rPr>
        <w:tab/>
      </w:r>
      <w:r w:rsidR="00895C39" w:rsidRPr="003A477E">
        <w:rPr>
          <w:rFonts w:cstheme="minorHAnsi"/>
          <w:i/>
          <w:iCs/>
          <w:sz w:val="24"/>
          <w:szCs w:val="24"/>
        </w:rPr>
        <w:t>Catrine Olsen Engen</w:t>
      </w:r>
      <w:r w:rsidR="00753B40" w:rsidRPr="003A477E">
        <w:rPr>
          <w:rFonts w:cstheme="minorHAnsi"/>
          <w:i/>
          <w:iCs/>
          <w:sz w:val="24"/>
          <w:szCs w:val="24"/>
        </w:rPr>
        <w:t xml:space="preserve"> (</w:t>
      </w:r>
      <w:r w:rsidR="00895C39" w:rsidRPr="003A477E">
        <w:rPr>
          <w:rFonts w:cstheme="minorHAnsi"/>
          <w:i/>
          <w:iCs/>
          <w:sz w:val="24"/>
          <w:szCs w:val="24"/>
        </w:rPr>
        <w:t>valgt for to år</w:t>
      </w:r>
      <w:r w:rsidR="00753B40" w:rsidRPr="003A477E">
        <w:rPr>
          <w:rFonts w:cstheme="minorHAnsi"/>
          <w:i/>
          <w:iCs/>
          <w:sz w:val="24"/>
          <w:szCs w:val="24"/>
        </w:rPr>
        <w:t>)</w:t>
      </w:r>
      <w:r w:rsidR="003C7CD1" w:rsidRPr="003A477E">
        <w:rPr>
          <w:rFonts w:cstheme="minorHAnsi"/>
          <w:i/>
          <w:iCs/>
          <w:sz w:val="24"/>
          <w:szCs w:val="24"/>
        </w:rPr>
        <w:t xml:space="preserve"> </w:t>
      </w:r>
    </w:p>
    <w:p w14:paraId="1564C80C" w14:textId="4E76B222" w:rsidR="009268B5" w:rsidRPr="003A477E" w:rsidRDefault="009268B5" w:rsidP="00FD54E5">
      <w:pPr>
        <w:rPr>
          <w:rFonts w:cstheme="minorHAnsi"/>
          <w:i/>
          <w:iCs/>
          <w:sz w:val="24"/>
          <w:szCs w:val="24"/>
        </w:rPr>
      </w:pPr>
      <w:r w:rsidRPr="003A477E">
        <w:rPr>
          <w:rFonts w:cstheme="minorHAnsi"/>
          <w:i/>
          <w:iCs/>
          <w:sz w:val="24"/>
          <w:szCs w:val="24"/>
        </w:rPr>
        <w:t>Vara</w:t>
      </w:r>
      <w:r w:rsidR="0011682D" w:rsidRPr="003A477E">
        <w:rPr>
          <w:rFonts w:cstheme="minorHAnsi"/>
          <w:i/>
          <w:iCs/>
          <w:sz w:val="24"/>
          <w:szCs w:val="24"/>
        </w:rPr>
        <w:tab/>
      </w:r>
      <w:r w:rsidR="0011682D" w:rsidRPr="003A477E">
        <w:rPr>
          <w:rFonts w:cstheme="minorHAnsi"/>
          <w:i/>
          <w:iCs/>
          <w:sz w:val="24"/>
          <w:szCs w:val="24"/>
        </w:rPr>
        <w:tab/>
      </w:r>
      <w:r w:rsidR="0011682D" w:rsidRPr="003A477E">
        <w:rPr>
          <w:rFonts w:cstheme="minorHAnsi"/>
          <w:i/>
          <w:iCs/>
          <w:sz w:val="24"/>
          <w:szCs w:val="24"/>
        </w:rPr>
        <w:tab/>
      </w:r>
      <w:r w:rsidR="000F6A33" w:rsidRPr="003A477E">
        <w:rPr>
          <w:rFonts w:eastAsia="Times New Roman" w:cstheme="minorHAnsi"/>
          <w:i/>
          <w:iCs/>
          <w:sz w:val="24"/>
          <w:szCs w:val="24"/>
          <w:lang w:eastAsia="nb-NO"/>
        </w:rPr>
        <w:t>Andreas Tumyr (velges for 1 år)</w:t>
      </w:r>
    </w:p>
    <w:p w14:paraId="565B3240" w14:textId="66BE6094" w:rsidR="009268B5" w:rsidRPr="003A477E" w:rsidRDefault="009268B5" w:rsidP="00FD54E5">
      <w:pPr>
        <w:rPr>
          <w:rFonts w:cstheme="minorHAnsi"/>
          <w:i/>
          <w:iCs/>
          <w:sz w:val="24"/>
          <w:szCs w:val="24"/>
        </w:rPr>
      </w:pPr>
      <w:r w:rsidRPr="003A477E">
        <w:rPr>
          <w:rFonts w:cstheme="minorHAnsi"/>
          <w:i/>
          <w:iCs/>
          <w:sz w:val="24"/>
          <w:szCs w:val="24"/>
        </w:rPr>
        <w:t>Vara</w:t>
      </w:r>
      <w:r w:rsidR="0011682D" w:rsidRPr="003A477E">
        <w:rPr>
          <w:rFonts w:cstheme="minorHAnsi"/>
          <w:i/>
          <w:iCs/>
          <w:sz w:val="24"/>
          <w:szCs w:val="24"/>
        </w:rPr>
        <w:tab/>
      </w:r>
      <w:r w:rsidR="0011682D" w:rsidRPr="003A477E">
        <w:rPr>
          <w:rFonts w:cstheme="minorHAnsi"/>
          <w:i/>
          <w:iCs/>
          <w:sz w:val="24"/>
          <w:szCs w:val="24"/>
        </w:rPr>
        <w:tab/>
      </w:r>
      <w:r w:rsidR="0011682D" w:rsidRPr="003A477E">
        <w:rPr>
          <w:rFonts w:cstheme="minorHAnsi"/>
          <w:i/>
          <w:iCs/>
          <w:sz w:val="24"/>
          <w:szCs w:val="24"/>
        </w:rPr>
        <w:tab/>
      </w:r>
      <w:r w:rsidR="000F6A33" w:rsidRPr="003A477E">
        <w:rPr>
          <w:rFonts w:eastAsia="Times New Roman" w:cstheme="minorHAnsi"/>
          <w:i/>
          <w:iCs/>
          <w:sz w:val="24"/>
          <w:szCs w:val="24"/>
          <w:lang w:eastAsia="nb-NO"/>
        </w:rPr>
        <w:t>Hanne Jakobsen (velges for 1 år)</w:t>
      </w:r>
    </w:p>
    <w:p w14:paraId="68CA0C2C" w14:textId="77777777" w:rsidR="003040E7" w:rsidRDefault="003040E7" w:rsidP="00FD54E5">
      <w:pPr>
        <w:rPr>
          <w:sz w:val="24"/>
          <w:szCs w:val="24"/>
        </w:rPr>
      </w:pPr>
    </w:p>
    <w:p w14:paraId="5CDBDEB3" w14:textId="2227B7FC" w:rsidR="009268B5" w:rsidRPr="003040E7" w:rsidRDefault="009268B5" w:rsidP="00FD54E5">
      <w:pPr>
        <w:rPr>
          <w:i/>
          <w:iCs/>
          <w:sz w:val="24"/>
          <w:szCs w:val="24"/>
        </w:rPr>
      </w:pPr>
      <w:r w:rsidRPr="003040E7">
        <w:rPr>
          <w:i/>
          <w:iCs/>
          <w:sz w:val="24"/>
          <w:szCs w:val="24"/>
        </w:rPr>
        <w:t>Revisor</w:t>
      </w:r>
      <w:r w:rsidR="000F6A33" w:rsidRPr="003040E7">
        <w:rPr>
          <w:i/>
          <w:iCs/>
          <w:sz w:val="24"/>
          <w:szCs w:val="24"/>
        </w:rPr>
        <w:t xml:space="preserve">er har vært </w:t>
      </w:r>
      <w:r w:rsidR="00A31BAD" w:rsidRPr="003040E7">
        <w:rPr>
          <w:i/>
          <w:iCs/>
          <w:sz w:val="24"/>
          <w:szCs w:val="24"/>
        </w:rPr>
        <w:t>Per Berge og Helga Hansen</w:t>
      </w:r>
    </w:p>
    <w:p w14:paraId="4EB36AFC" w14:textId="2A41D4B8" w:rsidR="000F6A33" w:rsidRDefault="000F6A33" w:rsidP="00FD54E5">
      <w:pPr>
        <w:rPr>
          <w:sz w:val="24"/>
          <w:szCs w:val="24"/>
        </w:rPr>
      </w:pPr>
    </w:p>
    <w:p w14:paraId="3A8A5D6D" w14:textId="42D38D8D" w:rsidR="003040E7" w:rsidRPr="008F4DFB" w:rsidRDefault="008F4DFB" w:rsidP="00FD54E5">
      <w:pPr>
        <w:rPr>
          <w:b/>
          <w:bCs/>
          <w:sz w:val="24"/>
          <w:szCs w:val="24"/>
        </w:rPr>
      </w:pPr>
      <w:r w:rsidRPr="008F4DFB">
        <w:rPr>
          <w:b/>
          <w:bCs/>
          <w:sz w:val="24"/>
          <w:szCs w:val="24"/>
        </w:rPr>
        <w:t>Forslag til styre 2021</w:t>
      </w:r>
    </w:p>
    <w:p w14:paraId="68D37AB7" w14:textId="78A08B57" w:rsidR="005C4D43" w:rsidRPr="00D12FD3" w:rsidRDefault="005C4D43" w:rsidP="005C4D43">
      <w:pPr>
        <w:rPr>
          <w:sz w:val="24"/>
          <w:szCs w:val="24"/>
        </w:rPr>
      </w:pPr>
      <w:r w:rsidRPr="00D12FD3">
        <w:rPr>
          <w:sz w:val="24"/>
          <w:szCs w:val="24"/>
        </w:rPr>
        <w:t>Leder</w:t>
      </w:r>
      <w:r w:rsidRPr="00D12FD3">
        <w:rPr>
          <w:sz w:val="24"/>
          <w:szCs w:val="24"/>
        </w:rPr>
        <w:tab/>
      </w:r>
      <w:r w:rsidRPr="00D12FD3">
        <w:rPr>
          <w:sz w:val="24"/>
          <w:szCs w:val="24"/>
        </w:rPr>
        <w:tab/>
      </w:r>
      <w:r w:rsidRPr="00D12FD3">
        <w:rPr>
          <w:sz w:val="24"/>
          <w:szCs w:val="24"/>
        </w:rPr>
        <w:tab/>
      </w:r>
      <w:r w:rsidRPr="0060427F">
        <w:rPr>
          <w:sz w:val="24"/>
          <w:szCs w:val="24"/>
        </w:rPr>
        <w:t>Vigdis Ingebrigtsen</w:t>
      </w:r>
      <w:r w:rsidRPr="00D12FD3">
        <w:rPr>
          <w:sz w:val="24"/>
          <w:szCs w:val="24"/>
        </w:rPr>
        <w:t xml:space="preserve"> </w:t>
      </w:r>
      <w:r w:rsidR="00D87B92" w:rsidRPr="00D12FD3">
        <w:rPr>
          <w:sz w:val="24"/>
          <w:szCs w:val="24"/>
        </w:rPr>
        <w:t>(gjenvalg for 1 år)</w:t>
      </w:r>
    </w:p>
    <w:p w14:paraId="1417B445" w14:textId="420E8BCE" w:rsidR="005C4D43" w:rsidRPr="00D12FD3" w:rsidRDefault="005C4D43" w:rsidP="005C4D43">
      <w:pPr>
        <w:rPr>
          <w:sz w:val="24"/>
          <w:szCs w:val="24"/>
        </w:rPr>
      </w:pPr>
      <w:r w:rsidRPr="00D12FD3">
        <w:rPr>
          <w:sz w:val="24"/>
          <w:szCs w:val="24"/>
        </w:rPr>
        <w:t>Nestleder</w:t>
      </w:r>
      <w:r w:rsidRPr="00D12FD3">
        <w:rPr>
          <w:sz w:val="24"/>
          <w:szCs w:val="24"/>
        </w:rPr>
        <w:tab/>
      </w:r>
      <w:r w:rsidRPr="00D12FD3">
        <w:rPr>
          <w:sz w:val="24"/>
          <w:szCs w:val="24"/>
        </w:rPr>
        <w:tab/>
        <w:t>Per Arild Lie</w:t>
      </w:r>
      <w:r w:rsidR="00B778F3">
        <w:rPr>
          <w:sz w:val="24"/>
          <w:szCs w:val="24"/>
        </w:rPr>
        <w:t xml:space="preserve"> </w:t>
      </w:r>
      <w:r w:rsidRPr="00D12FD3">
        <w:rPr>
          <w:sz w:val="24"/>
          <w:szCs w:val="24"/>
        </w:rPr>
        <w:t>(</w:t>
      </w:r>
      <w:r w:rsidR="008F4DFB">
        <w:rPr>
          <w:sz w:val="24"/>
          <w:szCs w:val="24"/>
        </w:rPr>
        <w:t>ikke på valg</w:t>
      </w:r>
      <w:r w:rsidRPr="00D12FD3">
        <w:rPr>
          <w:sz w:val="24"/>
          <w:szCs w:val="24"/>
        </w:rPr>
        <w:t>)</w:t>
      </w:r>
    </w:p>
    <w:p w14:paraId="6C6B8338" w14:textId="431639C6" w:rsidR="005C4D43" w:rsidRPr="00D12FD3" w:rsidRDefault="005C4D43" w:rsidP="005C4D43">
      <w:pPr>
        <w:rPr>
          <w:sz w:val="24"/>
          <w:szCs w:val="24"/>
        </w:rPr>
      </w:pPr>
      <w:r w:rsidRPr="00D12FD3">
        <w:rPr>
          <w:sz w:val="24"/>
          <w:szCs w:val="24"/>
        </w:rPr>
        <w:t>Kasserer</w:t>
      </w:r>
      <w:r w:rsidRPr="00D12FD3">
        <w:rPr>
          <w:sz w:val="24"/>
          <w:szCs w:val="24"/>
        </w:rPr>
        <w:tab/>
      </w:r>
      <w:r w:rsidRPr="00D12FD3">
        <w:rPr>
          <w:sz w:val="24"/>
          <w:szCs w:val="24"/>
        </w:rPr>
        <w:tab/>
        <w:t>Eirik F Lohne</w:t>
      </w:r>
      <w:r w:rsidR="00B778F3">
        <w:rPr>
          <w:sz w:val="24"/>
          <w:szCs w:val="24"/>
        </w:rPr>
        <w:t xml:space="preserve"> </w:t>
      </w:r>
      <w:r w:rsidRPr="00D12FD3">
        <w:rPr>
          <w:sz w:val="24"/>
          <w:szCs w:val="24"/>
        </w:rPr>
        <w:t>(</w:t>
      </w:r>
      <w:r w:rsidR="008F4DFB">
        <w:rPr>
          <w:sz w:val="24"/>
          <w:szCs w:val="24"/>
        </w:rPr>
        <w:t>ikke på valg</w:t>
      </w:r>
      <w:r w:rsidRPr="00D12FD3">
        <w:rPr>
          <w:sz w:val="24"/>
          <w:szCs w:val="24"/>
        </w:rPr>
        <w:t>)</w:t>
      </w:r>
    </w:p>
    <w:p w14:paraId="5B6A20FB" w14:textId="46B335E6" w:rsidR="005C4D43" w:rsidRPr="00A10087" w:rsidRDefault="005C4D43" w:rsidP="005C4D43">
      <w:pPr>
        <w:rPr>
          <w:sz w:val="24"/>
          <w:szCs w:val="24"/>
        </w:rPr>
      </w:pPr>
      <w:r w:rsidRPr="003178D5">
        <w:rPr>
          <w:sz w:val="24"/>
          <w:szCs w:val="24"/>
        </w:rPr>
        <w:t>Styremedlem</w:t>
      </w:r>
      <w:r w:rsidRPr="003178D5">
        <w:rPr>
          <w:sz w:val="24"/>
          <w:szCs w:val="24"/>
        </w:rPr>
        <w:tab/>
      </w:r>
      <w:r w:rsidR="008F4DFB" w:rsidRPr="003178D5">
        <w:rPr>
          <w:sz w:val="24"/>
          <w:szCs w:val="24"/>
        </w:rPr>
        <w:tab/>
      </w:r>
      <w:r w:rsidRPr="003178D5">
        <w:rPr>
          <w:sz w:val="24"/>
          <w:szCs w:val="24"/>
        </w:rPr>
        <w:t>Stian Wergeland</w:t>
      </w:r>
      <w:r w:rsidR="008F1387" w:rsidRPr="003178D5">
        <w:rPr>
          <w:sz w:val="24"/>
          <w:szCs w:val="24"/>
        </w:rPr>
        <w:t xml:space="preserve"> </w:t>
      </w:r>
      <w:r w:rsidR="003178D5" w:rsidRPr="003178D5">
        <w:rPr>
          <w:sz w:val="24"/>
          <w:szCs w:val="24"/>
        </w:rPr>
        <w:t>(gjenvalg for 1 år)</w:t>
      </w:r>
    </w:p>
    <w:p w14:paraId="11803419" w14:textId="642791A4" w:rsidR="005C4D43" w:rsidRPr="00D12FD3" w:rsidRDefault="005C4D43" w:rsidP="005C4D43">
      <w:pPr>
        <w:rPr>
          <w:rFonts w:cstheme="minorHAnsi"/>
          <w:sz w:val="24"/>
          <w:szCs w:val="24"/>
        </w:rPr>
      </w:pPr>
      <w:r w:rsidRPr="00D12FD3">
        <w:rPr>
          <w:rFonts w:cstheme="minorHAnsi"/>
          <w:sz w:val="24"/>
          <w:szCs w:val="24"/>
        </w:rPr>
        <w:t>Styremedlem</w:t>
      </w:r>
      <w:r w:rsidRPr="00D12FD3">
        <w:rPr>
          <w:rFonts w:cstheme="minorHAnsi"/>
          <w:sz w:val="24"/>
          <w:szCs w:val="24"/>
        </w:rPr>
        <w:tab/>
      </w:r>
      <w:r w:rsidR="008F4DFB">
        <w:rPr>
          <w:rFonts w:cstheme="minorHAnsi"/>
          <w:sz w:val="24"/>
          <w:szCs w:val="24"/>
        </w:rPr>
        <w:tab/>
      </w:r>
      <w:r w:rsidRPr="00D12FD3">
        <w:rPr>
          <w:rFonts w:cstheme="minorHAnsi"/>
          <w:sz w:val="24"/>
          <w:szCs w:val="24"/>
        </w:rPr>
        <w:t>Catrine Olsen Engen</w:t>
      </w:r>
      <w:r w:rsidR="00B778F3">
        <w:rPr>
          <w:rFonts w:cstheme="minorHAnsi"/>
          <w:sz w:val="24"/>
          <w:szCs w:val="24"/>
        </w:rPr>
        <w:t xml:space="preserve"> </w:t>
      </w:r>
      <w:r w:rsidRPr="00D12FD3">
        <w:rPr>
          <w:rFonts w:cstheme="minorHAnsi"/>
          <w:sz w:val="24"/>
          <w:szCs w:val="24"/>
        </w:rPr>
        <w:t>(</w:t>
      </w:r>
      <w:r w:rsidR="008F4DFB">
        <w:rPr>
          <w:rFonts w:cstheme="minorHAnsi"/>
          <w:sz w:val="24"/>
          <w:szCs w:val="24"/>
        </w:rPr>
        <w:t>ikke på valg</w:t>
      </w:r>
      <w:r w:rsidRPr="00D12FD3">
        <w:rPr>
          <w:rFonts w:cstheme="minorHAnsi"/>
          <w:sz w:val="24"/>
          <w:szCs w:val="24"/>
        </w:rPr>
        <w:t xml:space="preserve">) </w:t>
      </w:r>
    </w:p>
    <w:p w14:paraId="7E5B60AB" w14:textId="5D0B3FA8" w:rsidR="005C4D43" w:rsidRDefault="003E0C6A" w:rsidP="005C4D43">
      <w:pPr>
        <w:rPr>
          <w:rFonts w:eastAsia="Times New Roman" w:cstheme="minorHAnsi"/>
          <w:sz w:val="24"/>
          <w:szCs w:val="24"/>
          <w:lang w:eastAsia="nb-NO"/>
        </w:rPr>
      </w:pPr>
      <w:r>
        <w:rPr>
          <w:rFonts w:cstheme="minorHAnsi"/>
          <w:sz w:val="24"/>
          <w:szCs w:val="24"/>
        </w:rPr>
        <w:t>Styremedlem</w:t>
      </w:r>
      <w:r w:rsidR="005C4D43" w:rsidRPr="00D12FD3">
        <w:rPr>
          <w:rFonts w:cstheme="minorHAnsi"/>
          <w:sz w:val="24"/>
          <w:szCs w:val="24"/>
        </w:rPr>
        <w:tab/>
      </w:r>
      <w:r w:rsidR="005C4D43" w:rsidRPr="00D12FD3">
        <w:rPr>
          <w:rFonts w:cstheme="minorHAnsi"/>
          <w:sz w:val="24"/>
          <w:szCs w:val="24"/>
        </w:rPr>
        <w:tab/>
      </w:r>
      <w:r w:rsidR="005C4D43" w:rsidRPr="00A10087">
        <w:rPr>
          <w:rFonts w:eastAsia="Times New Roman" w:cstheme="minorHAnsi"/>
          <w:sz w:val="24"/>
          <w:szCs w:val="24"/>
          <w:lang w:eastAsia="nb-NO"/>
        </w:rPr>
        <w:t>Andreas Tumyr</w:t>
      </w:r>
      <w:r w:rsidR="00A10087" w:rsidRPr="00A10087">
        <w:rPr>
          <w:rFonts w:eastAsia="Times New Roman" w:cstheme="minorHAnsi"/>
          <w:sz w:val="24"/>
          <w:szCs w:val="24"/>
          <w:lang w:eastAsia="nb-NO"/>
        </w:rPr>
        <w:t xml:space="preserve"> </w:t>
      </w:r>
      <w:r w:rsidR="00A67406" w:rsidRPr="00D12FD3">
        <w:rPr>
          <w:sz w:val="24"/>
          <w:szCs w:val="24"/>
        </w:rPr>
        <w:t>(gjenvalg for 2 år)</w:t>
      </w:r>
    </w:p>
    <w:p w14:paraId="6940A8AC" w14:textId="1395EC45" w:rsidR="00DE728B" w:rsidRDefault="00F74887" w:rsidP="005C4D43">
      <w:pPr>
        <w:rPr>
          <w:rFonts w:eastAsia="Times New Roman" w:cstheme="minorHAnsi"/>
          <w:sz w:val="24"/>
          <w:szCs w:val="24"/>
          <w:lang w:eastAsia="nb-NO"/>
        </w:rPr>
      </w:pPr>
      <w:r w:rsidRPr="00B6533F">
        <w:rPr>
          <w:rFonts w:eastAsia="Times New Roman" w:cstheme="minorHAnsi"/>
          <w:sz w:val="24"/>
          <w:szCs w:val="24"/>
          <w:lang w:eastAsia="nb-NO"/>
        </w:rPr>
        <w:t>Vara</w:t>
      </w:r>
      <w:r w:rsidRPr="00B6533F">
        <w:rPr>
          <w:rFonts w:eastAsia="Times New Roman" w:cstheme="minorHAnsi"/>
          <w:sz w:val="24"/>
          <w:szCs w:val="24"/>
          <w:lang w:eastAsia="nb-NO"/>
        </w:rPr>
        <w:tab/>
      </w:r>
      <w:r w:rsidRPr="00B6533F">
        <w:rPr>
          <w:rFonts w:eastAsia="Times New Roman" w:cstheme="minorHAnsi"/>
          <w:sz w:val="24"/>
          <w:szCs w:val="24"/>
          <w:lang w:eastAsia="nb-NO"/>
        </w:rPr>
        <w:tab/>
      </w:r>
      <w:r w:rsidRPr="00B6533F">
        <w:rPr>
          <w:rFonts w:eastAsia="Times New Roman" w:cstheme="minorHAnsi"/>
          <w:sz w:val="24"/>
          <w:szCs w:val="24"/>
          <w:lang w:eastAsia="nb-NO"/>
        </w:rPr>
        <w:tab/>
        <w:t xml:space="preserve">Ingrid Thorsen </w:t>
      </w:r>
      <w:r w:rsidR="00A67406" w:rsidRPr="00D12FD3">
        <w:rPr>
          <w:rFonts w:eastAsia="Times New Roman" w:cstheme="minorHAnsi"/>
          <w:sz w:val="24"/>
          <w:szCs w:val="24"/>
          <w:lang w:eastAsia="nb-NO"/>
        </w:rPr>
        <w:t>(velges for 1 år)</w:t>
      </w:r>
    </w:p>
    <w:p w14:paraId="12988C2A" w14:textId="7995DD8B" w:rsidR="005C4D43" w:rsidRDefault="005C4D43" w:rsidP="005C4D43">
      <w:pPr>
        <w:rPr>
          <w:rFonts w:eastAsia="Times New Roman" w:cstheme="minorHAnsi"/>
          <w:sz w:val="24"/>
          <w:szCs w:val="24"/>
          <w:lang w:eastAsia="nb-NO"/>
        </w:rPr>
      </w:pPr>
      <w:r w:rsidRPr="00A10087">
        <w:rPr>
          <w:rFonts w:cstheme="minorHAnsi"/>
          <w:sz w:val="24"/>
          <w:szCs w:val="24"/>
        </w:rPr>
        <w:t>Vara</w:t>
      </w:r>
      <w:r w:rsidRPr="00A10087">
        <w:rPr>
          <w:rFonts w:cstheme="minorHAnsi"/>
          <w:sz w:val="24"/>
          <w:szCs w:val="24"/>
        </w:rPr>
        <w:tab/>
      </w:r>
      <w:r w:rsidRPr="00A10087">
        <w:rPr>
          <w:rFonts w:cstheme="minorHAnsi"/>
          <w:sz w:val="24"/>
          <w:szCs w:val="24"/>
        </w:rPr>
        <w:tab/>
      </w:r>
      <w:r w:rsidRPr="00A10087">
        <w:rPr>
          <w:rFonts w:cstheme="minorHAnsi"/>
          <w:sz w:val="24"/>
          <w:szCs w:val="24"/>
        </w:rPr>
        <w:tab/>
      </w:r>
      <w:r w:rsidRPr="00A10087">
        <w:rPr>
          <w:rFonts w:eastAsia="Times New Roman" w:cstheme="minorHAnsi"/>
          <w:sz w:val="24"/>
          <w:szCs w:val="24"/>
          <w:lang w:eastAsia="nb-NO"/>
        </w:rPr>
        <w:t xml:space="preserve">Hanne Jakobsen </w:t>
      </w:r>
      <w:r w:rsidR="00DE728B" w:rsidRPr="00D12FD3">
        <w:rPr>
          <w:rFonts w:eastAsia="Times New Roman" w:cstheme="minorHAnsi"/>
          <w:sz w:val="24"/>
          <w:szCs w:val="24"/>
          <w:lang w:eastAsia="nb-NO"/>
        </w:rPr>
        <w:t>(velges for 1 år)</w:t>
      </w:r>
    </w:p>
    <w:p w14:paraId="5BAEDD2A" w14:textId="77777777" w:rsidR="00DB14D0" w:rsidRDefault="00DB14D0" w:rsidP="005C4D43">
      <w:pPr>
        <w:rPr>
          <w:rFonts w:eastAsia="Times New Roman" w:cstheme="minorHAnsi"/>
          <w:sz w:val="24"/>
          <w:szCs w:val="24"/>
          <w:lang w:eastAsia="nb-NO"/>
        </w:rPr>
      </w:pPr>
    </w:p>
    <w:p w14:paraId="42F41195" w14:textId="77777777" w:rsidR="006C4DA8" w:rsidRDefault="006C4DA8">
      <w:pPr>
        <w:rPr>
          <w:rFonts w:eastAsia="Times New Roman" w:cstheme="minorHAnsi"/>
          <w:b/>
          <w:bCs/>
          <w:sz w:val="24"/>
          <w:szCs w:val="24"/>
          <w:lang w:eastAsia="nb-NO"/>
        </w:rPr>
      </w:pPr>
      <w:r>
        <w:rPr>
          <w:rFonts w:eastAsia="Times New Roman" w:cstheme="minorHAnsi"/>
          <w:b/>
          <w:bCs/>
          <w:sz w:val="24"/>
          <w:szCs w:val="24"/>
          <w:lang w:eastAsia="nb-NO"/>
        </w:rPr>
        <w:br w:type="page"/>
      </w:r>
    </w:p>
    <w:p w14:paraId="72AB76AD" w14:textId="77777777" w:rsidR="0011682D" w:rsidRDefault="0011682D" w:rsidP="0011682D">
      <w:pPr>
        <w:pStyle w:val="NormalWeb"/>
        <w:shd w:val="clear" w:color="auto" w:fill="FFFFFF"/>
        <w:spacing w:before="0" w:beforeAutospacing="0" w:after="240" w:afterAutospacing="0"/>
        <w:rPr>
          <w:rStyle w:val="Sterk"/>
          <w:rFonts w:ascii="Arial" w:hAnsi="Arial" w:cs="Arial"/>
          <w:color w:val="333333"/>
          <w:sz w:val="20"/>
          <w:szCs w:val="20"/>
        </w:rPr>
      </w:pPr>
      <w:r>
        <w:rPr>
          <w:rStyle w:val="Sterk"/>
          <w:rFonts w:ascii="Arial" w:hAnsi="Arial" w:cs="Arial"/>
          <w:color w:val="333333"/>
          <w:sz w:val="20"/>
          <w:szCs w:val="20"/>
        </w:rPr>
        <w:lastRenderedPageBreak/>
        <w:t>Lover Norsk Irsksetterklubb</w:t>
      </w:r>
    </w:p>
    <w:p w14:paraId="36F4B6D2" w14:textId="77777777" w:rsidR="0011682D" w:rsidRDefault="0011682D" w:rsidP="0011682D">
      <w:pPr>
        <w:pStyle w:val="NormalWeb"/>
        <w:shd w:val="clear" w:color="auto" w:fill="FFFFFF"/>
        <w:spacing w:before="0" w:beforeAutospacing="0" w:after="240" w:afterAutospacing="0"/>
        <w:rPr>
          <w:rFonts w:ascii="Arial" w:hAnsi="Arial" w:cs="Arial"/>
          <w:color w:val="333333"/>
          <w:sz w:val="20"/>
          <w:szCs w:val="20"/>
        </w:rPr>
      </w:pPr>
      <w:r>
        <w:rPr>
          <w:rStyle w:val="Sterk"/>
          <w:rFonts w:ascii="Arial" w:hAnsi="Arial" w:cs="Arial"/>
          <w:color w:val="333333"/>
          <w:sz w:val="20"/>
          <w:szCs w:val="20"/>
        </w:rPr>
        <w:t xml:space="preserve">Kap. 6 Distriktsavdelinger </w:t>
      </w:r>
      <w:proofErr w:type="spellStart"/>
      <w:r>
        <w:rPr>
          <w:rStyle w:val="Sterk"/>
          <w:rFonts w:ascii="Arial" w:hAnsi="Arial" w:cs="Arial"/>
          <w:color w:val="333333"/>
          <w:sz w:val="20"/>
          <w:szCs w:val="20"/>
        </w:rPr>
        <w:t>m.v</w:t>
      </w:r>
      <w:proofErr w:type="spellEnd"/>
      <w:r>
        <w:rPr>
          <w:rStyle w:val="Sterk"/>
          <w:rFonts w:ascii="Arial" w:hAnsi="Arial" w:cs="Arial"/>
          <w:color w:val="333333"/>
          <w:sz w:val="20"/>
          <w:szCs w:val="20"/>
        </w:rPr>
        <w:t>.</w:t>
      </w:r>
    </w:p>
    <w:p w14:paraId="65166663" w14:textId="77777777" w:rsidR="0011682D" w:rsidRDefault="0011682D" w:rsidP="0011682D">
      <w:pPr>
        <w:pStyle w:val="NormalWeb"/>
        <w:shd w:val="clear" w:color="auto" w:fill="FFFFFF"/>
        <w:spacing w:before="0" w:beforeAutospacing="0" w:after="240" w:afterAutospacing="0"/>
        <w:rPr>
          <w:rFonts w:ascii="Arial" w:hAnsi="Arial" w:cs="Arial"/>
          <w:color w:val="333333"/>
          <w:sz w:val="20"/>
          <w:szCs w:val="20"/>
        </w:rPr>
      </w:pPr>
      <w:r>
        <w:rPr>
          <w:rFonts w:ascii="Arial" w:hAnsi="Arial" w:cs="Arial"/>
          <w:color w:val="333333"/>
          <w:sz w:val="20"/>
          <w:szCs w:val="20"/>
        </w:rPr>
        <w:t>§6-1 Distriktsavdelinger</w:t>
      </w:r>
      <w:r>
        <w:rPr>
          <w:rFonts w:ascii="Arial" w:hAnsi="Arial" w:cs="Arial"/>
          <w:color w:val="333333"/>
          <w:sz w:val="20"/>
          <w:szCs w:val="20"/>
        </w:rPr>
        <w:br/>
        <w:t>Avdelingene er organer for geografisk bestemte områder jf. § 3-2.</w:t>
      </w:r>
      <w:r>
        <w:rPr>
          <w:rFonts w:ascii="Arial" w:hAnsi="Arial" w:cs="Arial"/>
          <w:color w:val="333333"/>
          <w:sz w:val="20"/>
          <w:szCs w:val="20"/>
        </w:rPr>
        <w:br/>
        <w:t>Distriktsavdelinger kan opprettes når medlemmer ønsker det. Styret gir anbefaling til representantskapet som fatter endelig vedtak.</w:t>
      </w:r>
    </w:p>
    <w:p w14:paraId="2762C479" w14:textId="77777777" w:rsidR="0011682D" w:rsidRDefault="0011682D" w:rsidP="0011682D">
      <w:pPr>
        <w:pStyle w:val="NormalWeb"/>
        <w:shd w:val="clear" w:color="auto" w:fill="FFFFFF"/>
        <w:spacing w:before="0" w:beforeAutospacing="0" w:after="240" w:afterAutospacing="0"/>
        <w:rPr>
          <w:rFonts w:ascii="Arial" w:hAnsi="Arial" w:cs="Arial"/>
          <w:color w:val="333333"/>
          <w:sz w:val="20"/>
          <w:szCs w:val="20"/>
        </w:rPr>
      </w:pPr>
      <w:r>
        <w:rPr>
          <w:rFonts w:ascii="Arial" w:hAnsi="Arial" w:cs="Arial"/>
          <w:color w:val="333333"/>
          <w:sz w:val="20"/>
          <w:szCs w:val="20"/>
        </w:rPr>
        <w:t>§ 6-1-1 Avdelingsårsmøtet</w:t>
      </w:r>
      <w:r>
        <w:rPr>
          <w:rFonts w:ascii="Arial" w:hAnsi="Arial" w:cs="Arial"/>
          <w:color w:val="333333"/>
          <w:sz w:val="20"/>
          <w:szCs w:val="20"/>
        </w:rPr>
        <w:br/>
        <w:t>Årsmøtet er avdelingens øverste beslutningsorgan. Årsmøtet innkalles av avdelingsstyret.</w:t>
      </w:r>
      <w:r>
        <w:rPr>
          <w:rFonts w:ascii="Arial" w:hAnsi="Arial" w:cs="Arial"/>
          <w:color w:val="333333"/>
          <w:sz w:val="20"/>
          <w:szCs w:val="20"/>
        </w:rPr>
        <w:br/>
        <w:t>Dato for årsmøtet skal gjøres kjent for avdelingens medlemmer med minst 4 ukers varsel.</w:t>
      </w:r>
      <w:r>
        <w:rPr>
          <w:rFonts w:ascii="Arial" w:hAnsi="Arial" w:cs="Arial"/>
          <w:color w:val="333333"/>
          <w:sz w:val="20"/>
          <w:szCs w:val="20"/>
        </w:rPr>
        <w:br/>
      </w:r>
      <w:r w:rsidRPr="00FD54E5">
        <w:rPr>
          <w:rFonts w:ascii="Arial" w:hAnsi="Arial" w:cs="Arial"/>
          <w:color w:val="333333"/>
          <w:sz w:val="20"/>
          <w:szCs w:val="20"/>
          <w:highlight w:val="yellow"/>
        </w:rPr>
        <w:t>Innkalling skjer med minst 2 ukers varsel.</w:t>
      </w:r>
      <w:r>
        <w:rPr>
          <w:rFonts w:ascii="Arial" w:hAnsi="Arial" w:cs="Arial"/>
          <w:color w:val="333333"/>
          <w:sz w:val="20"/>
          <w:szCs w:val="20"/>
        </w:rPr>
        <w:br/>
      </w:r>
      <w:r w:rsidRPr="00FD54E5">
        <w:rPr>
          <w:rFonts w:ascii="Arial" w:hAnsi="Arial" w:cs="Arial"/>
          <w:color w:val="333333"/>
          <w:sz w:val="20"/>
          <w:szCs w:val="20"/>
          <w:highlight w:val="yellow"/>
        </w:rPr>
        <w:t>Med innkallelsen til årsmøtet skal følge:</w:t>
      </w:r>
      <w:r>
        <w:rPr>
          <w:rFonts w:ascii="Arial" w:hAnsi="Arial" w:cs="Arial"/>
          <w:color w:val="333333"/>
          <w:sz w:val="20"/>
          <w:szCs w:val="20"/>
        </w:rPr>
        <w:br/>
        <w:t>a) Undertegnet dagsorden</w:t>
      </w:r>
      <w:r>
        <w:rPr>
          <w:rFonts w:ascii="Arial" w:hAnsi="Arial" w:cs="Arial"/>
          <w:color w:val="333333"/>
          <w:sz w:val="20"/>
          <w:szCs w:val="20"/>
        </w:rPr>
        <w:br/>
        <w:t>b) årsberetning</w:t>
      </w:r>
      <w:r>
        <w:rPr>
          <w:rFonts w:ascii="Arial" w:hAnsi="Arial" w:cs="Arial"/>
          <w:color w:val="333333"/>
          <w:sz w:val="20"/>
          <w:szCs w:val="20"/>
        </w:rPr>
        <w:br/>
        <w:t>c) undertegnet regnskap med revisors beretning</w:t>
      </w:r>
      <w:r>
        <w:rPr>
          <w:rFonts w:ascii="Arial" w:hAnsi="Arial" w:cs="Arial"/>
          <w:color w:val="333333"/>
          <w:sz w:val="20"/>
          <w:szCs w:val="20"/>
        </w:rPr>
        <w:br/>
        <w:t>d) forslag/saker som medlemmer eller avdelingsstyret ønsker fremmet må være styret i hende/poststemplet senest 3 uker før møtedato</w:t>
      </w:r>
      <w:r>
        <w:rPr>
          <w:rFonts w:ascii="Arial" w:hAnsi="Arial" w:cs="Arial"/>
          <w:color w:val="333333"/>
          <w:sz w:val="20"/>
          <w:szCs w:val="20"/>
        </w:rPr>
        <w:br/>
        <w:t>e) budsjett for neste år</w:t>
      </w:r>
      <w:r>
        <w:rPr>
          <w:rFonts w:ascii="Arial" w:hAnsi="Arial" w:cs="Arial"/>
          <w:color w:val="333333"/>
          <w:sz w:val="20"/>
          <w:szCs w:val="20"/>
        </w:rPr>
        <w:br/>
        <w:t>f) forslag til kandidater til valgene må være Valgkomiteen i hende/poststemplet senest 3 uker før møtedato.</w:t>
      </w:r>
      <w:r>
        <w:rPr>
          <w:rFonts w:ascii="Arial" w:hAnsi="Arial" w:cs="Arial"/>
          <w:color w:val="333333"/>
          <w:sz w:val="20"/>
          <w:szCs w:val="20"/>
        </w:rPr>
        <w:br/>
      </w:r>
      <w:r w:rsidRPr="00FD54E5">
        <w:rPr>
          <w:rFonts w:ascii="Arial" w:hAnsi="Arial" w:cs="Arial"/>
          <w:color w:val="333333"/>
          <w:sz w:val="20"/>
          <w:szCs w:val="20"/>
          <w:highlight w:val="yellow"/>
        </w:rPr>
        <w:t>g) valgkomiteens forslag til valg</w:t>
      </w:r>
      <w:r>
        <w:rPr>
          <w:rFonts w:ascii="Arial" w:hAnsi="Arial" w:cs="Arial"/>
          <w:color w:val="333333"/>
          <w:sz w:val="20"/>
          <w:szCs w:val="20"/>
        </w:rPr>
        <w:br/>
        <w:t>Årsmøtet skal behandle følgende saker:</w:t>
      </w:r>
      <w:r>
        <w:rPr>
          <w:rFonts w:ascii="Arial" w:hAnsi="Arial" w:cs="Arial"/>
          <w:color w:val="333333"/>
          <w:sz w:val="20"/>
          <w:szCs w:val="20"/>
        </w:rPr>
        <w:br/>
        <w:t>a) godkjenning av innkalling, dagsorden og fullmakter</w:t>
      </w:r>
      <w:r>
        <w:rPr>
          <w:rFonts w:ascii="Arial" w:hAnsi="Arial" w:cs="Arial"/>
          <w:color w:val="333333"/>
          <w:sz w:val="20"/>
          <w:szCs w:val="20"/>
        </w:rPr>
        <w:br/>
        <w:t>b) valg av dirigent, referent og to protokollunderskrivere</w:t>
      </w:r>
      <w:r>
        <w:rPr>
          <w:rFonts w:ascii="Arial" w:hAnsi="Arial" w:cs="Arial"/>
          <w:color w:val="333333"/>
          <w:sz w:val="20"/>
          <w:szCs w:val="20"/>
        </w:rPr>
        <w:br/>
        <w:t>c) behandle styrets beretning</w:t>
      </w:r>
      <w:r>
        <w:rPr>
          <w:rFonts w:ascii="Arial" w:hAnsi="Arial" w:cs="Arial"/>
          <w:color w:val="333333"/>
          <w:sz w:val="20"/>
          <w:szCs w:val="20"/>
        </w:rPr>
        <w:br/>
        <w:t>d) godkjenning av regnskap</w:t>
      </w:r>
      <w:r>
        <w:rPr>
          <w:rFonts w:ascii="Arial" w:hAnsi="Arial" w:cs="Arial"/>
          <w:color w:val="333333"/>
          <w:sz w:val="20"/>
          <w:szCs w:val="20"/>
        </w:rPr>
        <w:br/>
        <w:t>e) behandle innkomne forslag</w:t>
      </w:r>
      <w:r>
        <w:rPr>
          <w:rFonts w:ascii="Arial" w:hAnsi="Arial" w:cs="Arial"/>
          <w:color w:val="333333"/>
          <w:sz w:val="20"/>
          <w:szCs w:val="20"/>
        </w:rPr>
        <w:br/>
        <w:t>f) behandle styrets handlingsplan og budsjett</w:t>
      </w:r>
      <w:r>
        <w:rPr>
          <w:rFonts w:ascii="Arial" w:hAnsi="Arial" w:cs="Arial"/>
          <w:color w:val="333333"/>
          <w:sz w:val="20"/>
          <w:szCs w:val="20"/>
        </w:rPr>
        <w:br/>
      </w:r>
      <w:r w:rsidRPr="00FD54E5">
        <w:rPr>
          <w:rFonts w:ascii="Arial" w:hAnsi="Arial" w:cs="Arial"/>
          <w:color w:val="333333"/>
          <w:sz w:val="20"/>
          <w:szCs w:val="20"/>
          <w:highlight w:val="yellow"/>
        </w:rPr>
        <w:t>g) valg av avdelingsstyre</w:t>
      </w:r>
      <w:r>
        <w:rPr>
          <w:rFonts w:ascii="Arial" w:hAnsi="Arial" w:cs="Arial"/>
          <w:color w:val="333333"/>
          <w:sz w:val="20"/>
          <w:szCs w:val="20"/>
        </w:rPr>
        <w:br/>
        <w:t>h) valg av utsendinger til Representantskapsmøtet</w:t>
      </w:r>
      <w:r>
        <w:rPr>
          <w:rFonts w:ascii="Arial" w:hAnsi="Arial" w:cs="Arial"/>
          <w:color w:val="333333"/>
          <w:sz w:val="20"/>
          <w:szCs w:val="20"/>
        </w:rPr>
        <w:br/>
        <w:t>Vedtak på årsmøtet fattes med simpelt flertall. Ved stemmelikhet er forslaget forkastet. Avstemmingen skjer åpent så sant ikke en eller flere krever skriftlig avstemming. Stemmer kan gis ved fullmakt. Ingen stemmeberettigede ved årsmøtet kan møte med mer enn 1 fullmakt.</w:t>
      </w:r>
      <w:r>
        <w:rPr>
          <w:rFonts w:ascii="Arial" w:hAnsi="Arial" w:cs="Arial"/>
          <w:color w:val="333333"/>
          <w:sz w:val="20"/>
          <w:szCs w:val="20"/>
        </w:rPr>
        <w:br/>
        <w:t>Referat fra årsmøtet skal sendes styret innen 15. mars.</w:t>
      </w:r>
      <w:r>
        <w:rPr>
          <w:rFonts w:ascii="Arial" w:hAnsi="Arial" w:cs="Arial"/>
          <w:color w:val="333333"/>
          <w:sz w:val="20"/>
          <w:szCs w:val="20"/>
        </w:rPr>
        <w:br/>
        <w:t>Regnskap avsluttes pr 31. desember og sendes styret innen 15. februar for innarbeiding i hovedregnskapet.</w:t>
      </w:r>
    </w:p>
    <w:p w14:paraId="13182E00" w14:textId="77777777" w:rsidR="0011682D" w:rsidRDefault="0011682D" w:rsidP="0011682D">
      <w:pPr>
        <w:pStyle w:val="NormalWeb"/>
        <w:shd w:val="clear" w:color="auto" w:fill="FFFFFF"/>
        <w:spacing w:before="0" w:beforeAutospacing="0" w:after="240" w:afterAutospacing="0"/>
        <w:rPr>
          <w:rFonts w:ascii="Arial" w:hAnsi="Arial" w:cs="Arial"/>
          <w:color w:val="333333"/>
          <w:sz w:val="20"/>
          <w:szCs w:val="20"/>
        </w:rPr>
      </w:pPr>
      <w:r>
        <w:rPr>
          <w:rFonts w:ascii="Arial" w:hAnsi="Arial" w:cs="Arial"/>
          <w:color w:val="333333"/>
          <w:sz w:val="20"/>
          <w:szCs w:val="20"/>
        </w:rPr>
        <w:t>§ 6-1-2 Avdelingsstyret</w:t>
      </w:r>
      <w:r>
        <w:rPr>
          <w:rFonts w:ascii="Arial" w:hAnsi="Arial" w:cs="Arial"/>
          <w:color w:val="333333"/>
          <w:sz w:val="20"/>
          <w:szCs w:val="20"/>
        </w:rPr>
        <w:br/>
      </w:r>
      <w:proofErr w:type="spellStart"/>
      <w:r>
        <w:rPr>
          <w:rFonts w:ascii="Arial" w:hAnsi="Arial" w:cs="Arial"/>
          <w:color w:val="333333"/>
          <w:sz w:val="20"/>
          <w:szCs w:val="20"/>
        </w:rPr>
        <w:t>Avdelingsstyret</w:t>
      </w:r>
      <w:proofErr w:type="spellEnd"/>
      <w:r>
        <w:rPr>
          <w:rFonts w:ascii="Arial" w:hAnsi="Arial" w:cs="Arial"/>
          <w:color w:val="333333"/>
          <w:sz w:val="20"/>
          <w:szCs w:val="20"/>
        </w:rPr>
        <w:t xml:space="preserve"> leder avdelingens virksomhet og aktiviteter etter klubbens lover og retningslinjer gitt av representantskapet og av avdelingens årsmøte.</w:t>
      </w:r>
      <w:r>
        <w:rPr>
          <w:rFonts w:ascii="Arial" w:hAnsi="Arial" w:cs="Arial"/>
          <w:color w:val="333333"/>
          <w:sz w:val="20"/>
          <w:szCs w:val="20"/>
        </w:rPr>
        <w:br/>
        <w:t>Avdelingsstyret er ansvarlig for det budsjett årsmøtet vedtar.</w:t>
      </w:r>
      <w:r>
        <w:rPr>
          <w:rFonts w:ascii="Arial" w:hAnsi="Arial" w:cs="Arial"/>
          <w:color w:val="333333"/>
          <w:sz w:val="20"/>
          <w:szCs w:val="20"/>
        </w:rPr>
        <w:br/>
      </w:r>
      <w:r w:rsidRPr="0011682D">
        <w:rPr>
          <w:rFonts w:ascii="Arial" w:hAnsi="Arial" w:cs="Arial"/>
          <w:color w:val="333333"/>
          <w:sz w:val="20"/>
          <w:szCs w:val="20"/>
          <w:highlight w:val="yellow"/>
        </w:rPr>
        <w:t>Avdelingsstyret skal bestå av leder, nestleder, kasserer og sekretær. Det skal i tillegg være minst et styremedlem.</w:t>
      </w:r>
      <w:r>
        <w:rPr>
          <w:rFonts w:ascii="Arial" w:hAnsi="Arial" w:cs="Arial"/>
          <w:color w:val="333333"/>
          <w:sz w:val="20"/>
          <w:szCs w:val="20"/>
        </w:rPr>
        <w:br/>
        <w:t>Avdelingsstyret kan opprette egne utvalg etter behov.</w:t>
      </w:r>
      <w:r>
        <w:rPr>
          <w:rFonts w:ascii="Arial" w:hAnsi="Arial" w:cs="Arial"/>
          <w:color w:val="333333"/>
          <w:sz w:val="20"/>
          <w:szCs w:val="20"/>
        </w:rPr>
        <w:br/>
        <w:t>Avdelingsstyret er beslutningsdyktig når mer enn halvparten av styremedlemmene er til stede og en av disse er leder eller nestleder.</w:t>
      </w:r>
    </w:p>
    <w:p w14:paraId="21A979E3" w14:textId="77777777" w:rsidR="0011682D" w:rsidRDefault="0011682D"/>
    <w:sectPr w:rsidR="0011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B5"/>
    <w:rsid w:val="00057C89"/>
    <w:rsid w:val="00065B5E"/>
    <w:rsid w:val="00066B6B"/>
    <w:rsid w:val="000F6A33"/>
    <w:rsid w:val="0011682D"/>
    <w:rsid w:val="001D31C9"/>
    <w:rsid w:val="003040E7"/>
    <w:rsid w:val="003128B1"/>
    <w:rsid w:val="003178D5"/>
    <w:rsid w:val="00343631"/>
    <w:rsid w:val="00392045"/>
    <w:rsid w:val="003A20E8"/>
    <w:rsid w:val="003A477E"/>
    <w:rsid w:val="003B1BEE"/>
    <w:rsid w:val="003C7CD1"/>
    <w:rsid w:val="003E0C6A"/>
    <w:rsid w:val="003F25D2"/>
    <w:rsid w:val="00404F42"/>
    <w:rsid w:val="00443CC7"/>
    <w:rsid w:val="0045446C"/>
    <w:rsid w:val="004B62DB"/>
    <w:rsid w:val="004E2685"/>
    <w:rsid w:val="005C4D43"/>
    <w:rsid w:val="0060427F"/>
    <w:rsid w:val="006C4DA8"/>
    <w:rsid w:val="00705119"/>
    <w:rsid w:val="00717C8E"/>
    <w:rsid w:val="00733678"/>
    <w:rsid w:val="00753B40"/>
    <w:rsid w:val="00760D14"/>
    <w:rsid w:val="007B7475"/>
    <w:rsid w:val="00895C39"/>
    <w:rsid w:val="008F1387"/>
    <w:rsid w:val="008F4DFB"/>
    <w:rsid w:val="009072E2"/>
    <w:rsid w:val="009268B5"/>
    <w:rsid w:val="0097718B"/>
    <w:rsid w:val="00987A12"/>
    <w:rsid w:val="009D3B24"/>
    <w:rsid w:val="00A10087"/>
    <w:rsid w:val="00A31BAD"/>
    <w:rsid w:val="00A67406"/>
    <w:rsid w:val="00A75AF6"/>
    <w:rsid w:val="00B43188"/>
    <w:rsid w:val="00B6533F"/>
    <w:rsid w:val="00B778F3"/>
    <w:rsid w:val="00C162CB"/>
    <w:rsid w:val="00C6266A"/>
    <w:rsid w:val="00CB28E0"/>
    <w:rsid w:val="00CE28EE"/>
    <w:rsid w:val="00D12FD3"/>
    <w:rsid w:val="00D87B92"/>
    <w:rsid w:val="00DB14D0"/>
    <w:rsid w:val="00DD7FEA"/>
    <w:rsid w:val="00DE728B"/>
    <w:rsid w:val="00F40E37"/>
    <w:rsid w:val="00F74887"/>
    <w:rsid w:val="00FD54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05B8"/>
  <w15:chartTrackingRefBased/>
  <w15:docId w15:val="{7DEB2A17-1118-498C-8CE5-767F62E2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1682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16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487A-EA81-4EB0-9461-9830948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Stangnes Fritjof</dc:creator>
  <cp:keywords/>
  <dc:description/>
  <cp:lastModifiedBy>Vigdis Ingebrigtsen</cp:lastModifiedBy>
  <cp:revision>2</cp:revision>
  <dcterms:created xsi:type="dcterms:W3CDTF">2021-01-12T20:48:00Z</dcterms:created>
  <dcterms:modified xsi:type="dcterms:W3CDTF">2021-01-12T20:48:00Z</dcterms:modified>
</cp:coreProperties>
</file>