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1E" w:rsidRDefault="006B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Forslag fra Hovedstyret –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87528" w:rsidRDefault="006B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Justeringer av lovene vedtatt av RS 2013 </w:t>
      </w:r>
    </w:p>
    <w:p w:rsidR="0097082F" w:rsidRDefault="0097082F">
      <w:pPr>
        <w:rPr>
          <w:rFonts w:ascii="Times New Roman" w:hAnsi="Times New Roman" w:cs="Times New Roman"/>
          <w:sz w:val="28"/>
          <w:szCs w:val="28"/>
        </w:rPr>
      </w:pPr>
    </w:p>
    <w:p w:rsidR="0097082F" w:rsidRDefault="00970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foretatt en liten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tjustering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noen steder i dokumentet som omhandler lovene som ble vedtatt på RS i 2013. </w:t>
      </w:r>
      <w:r>
        <w:rPr>
          <w:rFonts w:ascii="Times New Roman" w:hAnsi="Times New Roman" w:cs="Times New Roman"/>
          <w:sz w:val="24"/>
          <w:szCs w:val="24"/>
        </w:rPr>
        <w:br/>
        <w:t>Disse ble senere vedtatt av FKF, men med noen små bemerkninger som nå er rettet opp.</w:t>
      </w:r>
    </w:p>
    <w:p w:rsidR="0097082F" w:rsidRDefault="0097082F">
      <w:pPr>
        <w:rPr>
          <w:rFonts w:ascii="Times New Roman" w:hAnsi="Times New Roman" w:cs="Times New Roman"/>
          <w:sz w:val="24"/>
          <w:szCs w:val="24"/>
        </w:rPr>
      </w:pPr>
    </w:p>
    <w:p w:rsidR="0097082F" w:rsidRDefault="00970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eksempel er at Representantskapet de fleste steder er rettet til Representantskapsmøtet.</w:t>
      </w:r>
    </w:p>
    <w:p w:rsidR="0097082F" w:rsidRDefault="00970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Ellers er de stedene som endringene har funnet sted merket med rød tekst.</w:t>
      </w:r>
    </w:p>
    <w:p w:rsidR="0097082F" w:rsidRDefault="00970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Lovene er gjennomgått i samarbeid </w:t>
      </w:r>
      <w:r w:rsidR="006B6C1E">
        <w:rPr>
          <w:rFonts w:ascii="Times New Roman" w:hAnsi="Times New Roman" w:cs="Times New Roman"/>
          <w:sz w:val="24"/>
          <w:szCs w:val="24"/>
        </w:rPr>
        <w:t>mellom</w:t>
      </w:r>
      <w:r>
        <w:rPr>
          <w:rFonts w:ascii="Times New Roman" w:hAnsi="Times New Roman" w:cs="Times New Roman"/>
          <w:sz w:val="24"/>
          <w:szCs w:val="24"/>
        </w:rPr>
        <w:t xml:space="preserve"> Dag Skarpodde og Tore Salvesen og forslag til rettinger </w:t>
      </w:r>
      <w:r w:rsidR="006B6C1E">
        <w:rPr>
          <w:rFonts w:ascii="Times New Roman" w:hAnsi="Times New Roman" w:cs="Times New Roman"/>
          <w:sz w:val="24"/>
          <w:szCs w:val="24"/>
        </w:rPr>
        <w:t>fremsatt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82F" w:rsidRDefault="0097082F">
      <w:pPr>
        <w:rPr>
          <w:rFonts w:ascii="Times New Roman" w:hAnsi="Times New Roman" w:cs="Times New Roman"/>
          <w:sz w:val="24"/>
          <w:szCs w:val="24"/>
        </w:rPr>
      </w:pPr>
    </w:p>
    <w:p w:rsidR="0097082F" w:rsidRDefault="00970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Lovene legges frem og gjennomgås som sak på Representantskapsmøtet 2014..</w:t>
      </w:r>
    </w:p>
    <w:p w:rsidR="0097082F" w:rsidRDefault="0097082F">
      <w:pPr>
        <w:rPr>
          <w:rFonts w:ascii="Times New Roman" w:hAnsi="Times New Roman" w:cs="Times New Roman"/>
          <w:sz w:val="24"/>
          <w:szCs w:val="24"/>
        </w:rPr>
      </w:pPr>
    </w:p>
    <w:p w:rsidR="0097082F" w:rsidRDefault="0097082F">
      <w:pPr>
        <w:rPr>
          <w:rFonts w:ascii="Times New Roman" w:hAnsi="Times New Roman" w:cs="Times New Roman"/>
          <w:sz w:val="24"/>
          <w:szCs w:val="24"/>
        </w:rPr>
      </w:pPr>
    </w:p>
    <w:p w:rsidR="0097082F" w:rsidRDefault="00970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Hovedstyret</w:t>
      </w:r>
    </w:p>
    <w:p w:rsidR="0097082F" w:rsidRDefault="00970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 Salvesen</w:t>
      </w:r>
    </w:p>
    <w:p w:rsidR="0097082F" w:rsidRPr="0097082F" w:rsidRDefault="00970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</w:t>
      </w:r>
    </w:p>
    <w:sectPr w:rsidR="0097082F" w:rsidRPr="0097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2F"/>
    <w:rsid w:val="006B6C1E"/>
    <w:rsid w:val="00887528"/>
    <w:rsid w:val="0097082F"/>
    <w:rsid w:val="00E3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Schibsted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</dc:creator>
  <cp:lastModifiedBy>Bondø, Tor-Hartvig</cp:lastModifiedBy>
  <cp:revision>2</cp:revision>
  <dcterms:created xsi:type="dcterms:W3CDTF">2014-04-12T16:29:00Z</dcterms:created>
  <dcterms:modified xsi:type="dcterms:W3CDTF">2014-04-12T16:29:00Z</dcterms:modified>
</cp:coreProperties>
</file>